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74C" w:rsidRPr="00F40D5B" w:rsidRDefault="00C1274C" w:rsidP="00977627">
      <w:pPr>
        <w:shd w:val="clear" w:color="auto" w:fill="FFFFFF"/>
        <w:spacing w:after="120" w:line="240" w:lineRule="auto"/>
        <w:rPr>
          <w:rFonts w:ascii="Tahoma" w:eastAsia="Times New Roman" w:hAnsi="Tahoma" w:cs="Tahoma"/>
          <w:color w:val="2A2A2A"/>
          <w:sz w:val="36"/>
          <w:szCs w:val="36"/>
        </w:rPr>
      </w:pPr>
      <w:bookmarkStart w:id="0" w:name="_GoBack"/>
      <w:bookmarkEnd w:id="0"/>
      <w:r w:rsidRPr="00F40D5B">
        <w:rPr>
          <w:rFonts w:ascii="Tahoma" w:eastAsia="Times New Roman" w:hAnsi="Tahoma" w:cs="Tahoma"/>
          <w:color w:val="2A2A2A"/>
          <w:sz w:val="36"/>
          <w:szCs w:val="36"/>
        </w:rPr>
        <w:t>LESSINES</w:t>
      </w:r>
    </w:p>
    <w:p w:rsidR="00F40D5B" w:rsidRPr="00F40D5B" w:rsidRDefault="00F40D5B" w:rsidP="00F40D5B">
      <w:pPr>
        <w:shd w:val="clear" w:color="auto" w:fill="FFFFFF"/>
        <w:spacing w:after="120" w:line="240" w:lineRule="auto"/>
        <w:rPr>
          <w:rFonts w:ascii="Tahoma" w:eastAsia="Times New Roman" w:hAnsi="Tahoma" w:cs="Tahoma"/>
          <w:b/>
          <w:color w:val="2A2A2A"/>
          <w:sz w:val="28"/>
          <w:szCs w:val="28"/>
          <w:u w:val="single"/>
        </w:rPr>
      </w:pPr>
      <w:r w:rsidRPr="00F40D5B">
        <w:rPr>
          <w:rFonts w:ascii="Tahoma" w:eastAsia="Times New Roman" w:hAnsi="Tahoma" w:cs="Tahoma"/>
          <w:b/>
          <w:color w:val="2A2A2A"/>
          <w:sz w:val="28"/>
          <w:szCs w:val="28"/>
          <w:u w:val="single"/>
        </w:rPr>
        <w:t>Ce vendredi 3 avril, Lessines revit sa procession des Pénitents</w:t>
      </w:r>
    </w:p>
    <w:p w:rsidR="00F40D5B" w:rsidRPr="00977627" w:rsidRDefault="00F40D5B" w:rsidP="00F40D5B">
      <w:pPr>
        <w:shd w:val="clear" w:color="auto" w:fill="FFFFFF"/>
        <w:spacing w:after="120" w:line="240" w:lineRule="auto"/>
        <w:rPr>
          <w:rFonts w:ascii="Tahoma" w:eastAsia="Times New Roman" w:hAnsi="Tahoma" w:cs="Tahoma"/>
          <w:color w:val="2A2A2A"/>
          <w:sz w:val="20"/>
          <w:szCs w:val="20"/>
        </w:rPr>
      </w:pPr>
      <w:r>
        <w:rPr>
          <w:rFonts w:ascii="Tahoma" w:eastAsia="Times New Roman" w:hAnsi="Tahoma" w:cs="Tahoma"/>
          <w:color w:val="2A2A2A"/>
          <w:sz w:val="20"/>
          <w:szCs w:val="20"/>
        </w:rPr>
        <w:t>Voici 40 ans déjà, Lessines célébrait avec fastes sa 500</w:t>
      </w:r>
      <w:r w:rsidRPr="00397337">
        <w:rPr>
          <w:rFonts w:ascii="Tahoma" w:eastAsia="Times New Roman" w:hAnsi="Tahoma" w:cs="Tahoma"/>
          <w:color w:val="2A2A2A"/>
          <w:sz w:val="20"/>
          <w:szCs w:val="20"/>
          <w:vertAlign w:val="superscript"/>
        </w:rPr>
        <w:t>e</w:t>
      </w:r>
      <w:r>
        <w:rPr>
          <w:rFonts w:ascii="Tahoma" w:eastAsia="Times New Roman" w:hAnsi="Tahoma" w:cs="Tahoma"/>
          <w:color w:val="2A2A2A"/>
          <w:sz w:val="20"/>
          <w:szCs w:val="20"/>
        </w:rPr>
        <w:t xml:space="preserve"> Mise au Tombeau du Christ, un véritable enterrement comme en plein Moyen-âge….Tombée en désuétude (il ne restait qu’une vingtaine de pénitents début des années 1970), la tradition se verra revivifiée par cette commémoration en 1975. Celle-ci attirera des milliers de curieux et une représentation de toutes les processions de pénitents de l’époque en Belgique (Furnes, </w:t>
      </w:r>
      <w:proofErr w:type="spellStart"/>
      <w:r>
        <w:rPr>
          <w:rFonts w:ascii="Tahoma" w:eastAsia="Times New Roman" w:hAnsi="Tahoma" w:cs="Tahoma"/>
          <w:color w:val="2A2A2A"/>
          <w:sz w:val="20"/>
          <w:szCs w:val="20"/>
        </w:rPr>
        <w:t>Virelles</w:t>
      </w:r>
      <w:proofErr w:type="spellEnd"/>
      <w:r>
        <w:rPr>
          <w:rFonts w:ascii="Tahoma" w:eastAsia="Times New Roman" w:hAnsi="Tahoma" w:cs="Tahoma"/>
          <w:color w:val="2A2A2A"/>
          <w:sz w:val="20"/>
          <w:szCs w:val="20"/>
        </w:rPr>
        <w:t>-lez-Chimay, Mons et ses « </w:t>
      </w:r>
      <w:proofErr w:type="spellStart"/>
      <w:r>
        <w:rPr>
          <w:rFonts w:ascii="Tahoma" w:eastAsia="Times New Roman" w:hAnsi="Tahoma" w:cs="Tahoma"/>
          <w:color w:val="2A2A2A"/>
          <w:sz w:val="20"/>
          <w:szCs w:val="20"/>
        </w:rPr>
        <w:t>beu-beus</w:t>
      </w:r>
      <w:proofErr w:type="spellEnd"/>
      <w:r>
        <w:rPr>
          <w:rFonts w:ascii="Tahoma" w:eastAsia="Times New Roman" w:hAnsi="Tahoma" w:cs="Tahoma"/>
          <w:color w:val="2A2A2A"/>
          <w:sz w:val="20"/>
          <w:szCs w:val="20"/>
        </w:rPr>
        <w:t xml:space="preserve"> », </w:t>
      </w:r>
      <w:proofErr w:type="spellStart"/>
      <w:r>
        <w:rPr>
          <w:rFonts w:ascii="Tahoma" w:eastAsia="Times New Roman" w:hAnsi="Tahoma" w:cs="Tahoma"/>
          <w:color w:val="2A2A2A"/>
          <w:sz w:val="20"/>
          <w:szCs w:val="20"/>
        </w:rPr>
        <w:t>Callenelle</w:t>
      </w:r>
      <w:proofErr w:type="spellEnd"/>
      <w:r>
        <w:rPr>
          <w:rFonts w:ascii="Tahoma" w:eastAsia="Times New Roman" w:hAnsi="Tahoma" w:cs="Tahoma"/>
          <w:color w:val="2A2A2A"/>
          <w:sz w:val="20"/>
          <w:szCs w:val="20"/>
        </w:rPr>
        <w:t>)</w:t>
      </w:r>
    </w:p>
    <w:p w:rsidR="00F40D5B" w:rsidRDefault="00F40D5B" w:rsidP="00F40D5B">
      <w:pPr>
        <w:shd w:val="clear" w:color="auto" w:fill="FFFFFF"/>
        <w:spacing w:after="240" w:line="240" w:lineRule="auto"/>
        <w:rPr>
          <w:rFonts w:ascii="Tahoma" w:eastAsia="Times New Roman" w:hAnsi="Tahoma" w:cs="Tahoma"/>
          <w:color w:val="2A2A2A"/>
          <w:sz w:val="20"/>
          <w:szCs w:val="20"/>
        </w:rPr>
      </w:pPr>
      <w:r>
        <w:rPr>
          <w:rFonts w:ascii="Tahoma" w:eastAsia="Times New Roman" w:hAnsi="Tahoma" w:cs="Tahoma"/>
          <w:color w:val="2A2A2A"/>
          <w:sz w:val="20"/>
          <w:szCs w:val="20"/>
        </w:rPr>
        <w:t>En effet, d</w:t>
      </w:r>
      <w:r w:rsidRPr="00977627">
        <w:rPr>
          <w:rFonts w:ascii="Tahoma" w:eastAsia="Times New Roman" w:hAnsi="Tahoma" w:cs="Tahoma"/>
          <w:color w:val="2A2A2A"/>
          <w:sz w:val="20"/>
          <w:szCs w:val="20"/>
        </w:rPr>
        <w:t xml:space="preserve">epuis au moins 1475, comme en </w:t>
      </w:r>
      <w:r>
        <w:rPr>
          <w:rFonts w:ascii="Tahoma" w:eastAsia="Times New Roman" w:hAnsi="Tahoma" w:cs="Tahoma"/>
          <w:color w:val="2A2A2A"/>
          <w:sz w:val="20"/>
          <w:szCs w:val="20"/>
        </w:rPr>
        <w:t xml:space="preserve">atteste un ancien "semainier", Lessines </w:t>
      </w:r>
      <w:r w:rsidRPr="00977627">
        <w:rPr>
          <w:rFonts w:ascii="Tahoma" w:eastAsia="Times New Roman" w:hAnsi="Tahoma" w:cs="Tahoma"/>
          <w:color w:val="2A2A2A"/>
          <w:sz w:val="20"/>
          <w:szCs w:val="20"/>
        </w:rPr>
        <w:t xml:space="preserve">célèbre sa Mise au Tombeau du Christ le soir du vendredi-saint, manifestation unique </w:t>
      </w:r>
      <w:r>
        <w:rPr>
          <w:rFonts w:ascii="Tahoma" w:eastAsia="Times New Roman" w:hAnsi="Tahoma" w:cs="Tahoma"/>
          <w:color w:val="2A2A2A"/>
          <w:sz w:val="20"/>
          <w:szCs w:val="20"/>
        </w:rPr>
        <w:t>dans tout le Nord de l'Europe. En effet, celle-ci ne s'apparente</w:t>
      </w:r>
      <w:r w:rsidRPr="00977627">
        <w:rPr>
          <w:rFonts w:ascii="Tahoma" w:eastAsia="Times New Roman" w:hAnsi="Tahoma" w:cs="Tahoma"/>
          <w:color w:val="2A2A2A"/>
          <w:sz w:val="20"/>
          <w:szCs w:val="20"/>
        </w:rPr>
        <w:t xml:space="preserve"> pas au</w:t>
      </w:r>
      <w:r>
        <w:rPr>
          <w:rFonts w:ascii="Tahoma" w:eastAsia="Times New Roman" w:hAnsi="Tahoma" w:cs="Tahoma"/>
          <w:color w:val="2A2A2A"/>
          <w:sz w:val="20"/>
          <w:szCs w:val="20"/>
        </w:rPr>
        <w:t xml:space="preserve">x "chemins de croix" habituels. Ici, </w:t>
      </w:r>
      <w:r w:rsidRPr="00977627">
        <w:rPr>
          <w:rFonts w:ascii="Tahoma" w:eastAsia="Times New Roman" w:hAnsi="Tahoma" w:cs="Tahoma"/>
          <w:color w:val="2A2A2A"/>
          <w:sz w:val="20"/>
          <w:szCs w:val="20"/>
        </w:rPr>
        <w:t>la liturgie du jour prend son développement dans l'enterrement du Christ par les pénitents et sa mise au tombeau. Cette procession trouverait son origine dans les Mystère religieu</w:t>
      </w:r>
      <w:r>
        <w:rPr>
          <w:rFonts w:ascii="Tahoma" w:eastAsia="Times New Roman" w:hAnsi="Tahoma" w:cs="Tahoma"/>
          <w:color w:val="2A2A2A"/>
          <w:sz w:val="20"/>
          <w:szCs w:val="20"/>
        </w:rPr>
        <w:t>x du Moyen-âge et plus que prob</w:t>
      </w:r>
      <w:r w:rsidRPr="00977627">
        <w:rPr>
          <w:rFonts w:ascii="Tahoma" w:eastAsia="Times New Roman" w:hAnsi="Tahoma" w:cs="Tahoma"/>
          <w:color w:val="2A2A2A"/>
          <w:sz w:val="20"/>
          <w:szCs w:val="20"/>
        </w:rPr>
        <w:t xml:space="preserve">ablement depuis le 13e siècle. </w:t>
      </w:r>
      <w:r>
        <w:rPr>
          <w:rFonts w:ascii="Tahoma" w:eastAsia="Times New Roman" w:hAnsi="Tahoma" w:cs="Tahoma"/>
          <w:color w:val="2A2A2A"/>
          <w:sz w:val="20"/>
          <w:szCs w:val="20"/>
        </w:rPr>
        <w:t xml:space="preserve">Au départ, la théâtralisation de la mise au tombeau du Christ avait lieu dans le sanctuaire. Par la suite, il se développa sur le Parvis de l’église. Vers 1670, il prend l’allure de véritables funérailles puisqu’à l’issue de l’office, la procession parcourt le tracé des anciens remparts de la vieille cité. </w:t>
      </w:r>
      <w:r w:rsidRPr="00977627">
        <w:rPr>
          <w:rFonts w:ascii="Tahoma" w:eastAsia="Times New Roman" w:hAnsi="Tahoma" w:cs="Tahoma"/>
          <w:color w:val="2A2A2A"/>
          <w:sz w:val="20"/>
          <w:szCs w:val="20"/>
        </w:rPr>
        <w:t xml:space="preserve">L'église décanale St Pierre accueille un demi-millier de fidèles pour l'office de la Passion. Aux pieds de l'autel, a pris place le Christ gisant, recouvert du manteau noir du </w:t>
      </w:r>
      <w:r>
        <w:rPr>
          <w:rFonts w:ascii="Tahoma" w:eastAsia="Times New Roman" w:hAnsi="Tahoma" w:cs="Tahoma"/>
          <w:color w:val="2A2A2A"/>
          <w:sz w:val="20"/>
          <w:szCs w:val="20"/>
        </w:rPr>
        <w:t>deuil au même endroit que le cer</w:t>
      </w:r>
      <w:r w:rsidRPr="00977627">
        <w:rPr>
          <w:rFonts w:ascii="Tahoma" w:eastAsia="Times New Roman" w:hAnsi="Tahoma" w:cs="Tahoma"/>
          <w:color w:val="2A2A2A"/>
          <w:sz w:val="20"/>
          <w:szCs w:val="20"/>
        </w:rPr>
        <w:t>cueil lors de toutes funérailles. A l'issue du service funèbre, il sera processionné et escorté par les pénitents et les "</w:t>
      </w:r>
      <w:proofErr w:type="spellStart"/>
      <w:r w:rsidRPr="00977627">
        <w:rPr>
          <w:rFonts w:ascii="Tahoma" w:eastAsia="Times New Roman" w:hAnsi="Tahoma" w:cs="Tahoma"/>
          <w:color w:val="2A2A2A"/>
          <w:sz w:val="20"/>
          <w:szCs w:val="20"/>
        </w:rPr>
        <w:t>deuillantes</w:t>
      </w:r>
      <w:proofErr w:type="spellEnd"/>
      <w:r w:rsidRPr="00977627">
        <w:rPr>
          <w:rFonts w:ascii="Tahoma" w:eastAsia="Times New Roman" w:hAnsi="Tahoma" w:cs="Tahoma"/>
          <w:color w:val="2A2A2A"/>
          <w:sz w:val="20"/>
          <w:szCs w:val="20"/>
        </w:rPr>
        <w:t>" au milieu des tambours sourds du condamné et des crécelles rappelant sa mise à l'écart du peuple. Chants et prières accompagnent cette longue marche dans la ville, plongée dans l'obscurité t</w:t>
      </w:r>
      <w:r>
        <w:rPr>
          <w:rFonts w:ascii="Tahoma" w:eastAsia="Times New Roman" w:hAnsi="Tahoma" w:cs="Tahoma"/>
          <w:color w:val="2A2A2A"/>
          <w:sz w:val="20"/>
          <w:szCs w:val="20"/>
        </w:rPr>
        <w:t>otale comme au Moyen-âge. Seule la lueur des torches éclaire</w:t>
      </w:r>
      <w:r w:rsidRPr="00977627">
        <w:rPr>
          <w:rFonts w:ascii="Tahoma" w:eastAsia="Times New Roman" w:hAnsi="Tahoma" w:cs="Tahoma"/>
          <w:color w:val="2A2A2A"/>
          <w:sz w:val="20"/>
          <w:szCs w:val="20"/>
        </w:rPr>
        <w:t xml:space="preserve"> le convoi funèbre. Au retour dans le vieux sanctuaire (XIe et XIIe siècles), les pénitents déposeront le Christ dans son linceul tandis qu'au dehors brillent déjà les lumières de la ville</w:t>
      </w:r>
      <w:r>
        <w:rPr>
          <w:rFonts w:ascii="Tahoma" w:eastAsia="Times New Roman" w:hAnsi="Tahoma" w:cs="Tahoma"/>
          <w:color w:val="2A2A2A"/>
          <w:sz w:val="20"/>
          <w:szCs w:val="20"/>
        </w:rPr>
        <w:t>,</w:t>
      </w:r>
      <w:r w:rsidRPr="00977627">
        <w:rPr>
          <w:rFonts w:ascii="Tahoma" w:eastAsia="Times New Roman" w:hAnsi="Tahoma" w:cs="Tahoma"/>
          <w:color w:val="2A2A2A"/>
          <w:sz w:val="20"/>
          <w:szCs w:val="20"/>
        </w:rPr>
        <w:t xml:space="preserve"> annonciatrice</w:t>
      </w:r>
      <w:r>
        <w:rPr>
          <w:rFonts w:ascii="Tahoma" w:eastAsia="Times New Roman" w:hAnsi="Tahoma" w:cs="Tahoma"/>
          <w:color w:val="2A2A2A"/>
          <w:sz w:val="20"/>
          <w:szCs w:val="20"/>
        </w:rPr>
        <w:t xml:space="preserve">s </w:t>
      </w:r>
      <w:r w:rsidRPr="00977627">
        <w:rPr>
          <w:rFonts w:ascii="Tahoma" w:eastAsia="Times New Roman" w:hAnsi="Tahoma" w:cs="Tahoma"/>
          <w:color w:val="2A2A2A"/>
          <w:sz w:val="20"/>
          <w:szCs w:val="20"/>
        </w:rPr>
        <w:t xml:space="preserve">de </w:t>
      </w:r>
      <w:r>
        <w:rPr>
          <w:rFonts w:ascii="Tahoma" w:eastAsia="Times New Roman" w:hAnsi="Tahoma" w:cs="Tahoma"/>
          <w:color w:val="2A2A2A"/>
          <w:sz w:val="20"/>
          <w:szCs w:val="20"/>
        </w:rPr>
        <w:t xml:space="preserve">la fête de </w:t>
      </w:r>
      <w:r w:rsidRPr="00977627">
        <w:rPr>
          <w:rFonts w:ascii="Tahoma" w:eastAsia="Times New Roman" w:hAnsi="Tahoma" w:cs="Tahoma"/>
          <w:color w:val="2A2A2A"/>
          <w:sz w:val="20"/>
          <w:szCs w:val="20"/>
        </w:rPr>
        <w:t>Pâques.</w:t>
      </w:r>
      <w:r>
        <w:rPr>
          <w:rFonts w:ascii="Tahoma" w:eastAsia="Times New Roman" w:hAnsi="Tahoma" w:cs="Tahoma"/>
          <w:color w:val="2A2A2A"/>
          <w:sz w:val="20"/>
          <w:szCs w:val="20"/>
        </w:rPr>
        <w:t xml:space="preserve"> </w:t>
      </w:r>
      <w:proofErr w:type="gramStart"/>
      <w:r>
        <w:rPr>
          <w:rFonts w:ascii="Tahoma" w:eastAsia="Times New Roman" w:hAnsi="Tahoma" w:cs="Tahoma"/>
          <w:color w:val="2A2A2A"/>
          <w:sz w:val="20"/>
          <w:szCs w:val="20"/>
        </w:rPr>
        <w:t>La</w:t>
      </w:r>
      <w:proofErr w:type="gramEnd"/>
      <w:r>
        <w:rPr>
          <w:rFonts w:ascii="Tahoma" w:eastAsia="Times New Roman" w:hAnsi="Tahoma" w:cs="Tahoma"/>
          <w:color w:val="2A2A2A"/>
          <w:sz w:val="20"/>
          <w:szCs w:val="20"/>
        </w:rPr>
        <w:t xml:space="preserve"> printemps a fait fondre l’hiver, la nature ressuscite, la vie renaît de la mort.</w:t>
      </w:r>
    </w:p>
    <w:p w:rsidR="00F40D5B" w:rsidRDefault="00F40D5B" w:rsidP="00977627">
      <w:pPr>
        <w:shd w:val="clear" w:color="auto" w:fill="FFFFFF"/>
        <w:spacing w:after="120" w:line="240" w:lineRule="auto"/>
        <w:rPr>
          <w:rFonts w:ascii="Tahoma" w:eastAsia="Times New Roman" w:hAnsi="Tahoma" w:cs="Tahoma"/>
          <w:color w:val="2A2A2A"/>
          <w:sz w:val="32"/>
          <w:szCs w:val="32"/>
        </w:rPr>
      </w:pPr>
    </w:p>
    <w:p w:rsidR="00977627" w:rsidRPr="00C1274C" w:rsidRDefault="0082653B" w:rsidP="00977627">
      <w:pPr>
        <w:shd w:val="clear" w:color="auto" w:fill="FFFFFF"/>
        <w:spacing w:after="120" w:line="240" w:lineRule="auto"/>
        <w:rPr>
          <w:rFonts w:ascii="Tahoma" w:eastAsia="Times New Roman" w:hAnsi="Tahoma" w:cs="Tahoma"/>
          <w:color w:val="2A2A2A"/>
          <w:sz w:val="32"/>
          <w:szCs w:val="32"/>
        </w:rPr>
      </w:pPr>
      <w:r w:rsidRPr="00C1274C">
        <w:rPr>
          <w:rFonts w:ascii="Tahoma" w:eastAsia="Times New Roman" w:hAnsi="Tahoma" w:cs="Tahoma"/>
          <w:color w:val="2A2A2A"/>
          <w:sz w:val="32"/>
          <w:szCs w:val="32"/>
        </w:rPr>
        <w:t xml:space="preserve">Procession des </w:t>
      </w:r>
      <w:r w:rsidR="00690A2E" w:rsidRPr="00C1274C">
        <w:rPr>
          <w:rFonts w:ascii="Tahoma" w:eastAsia="Times New Roman" w:hAnsi="Tahoma" w:cs="Tahoma"/>
          <w:color w:val="2A2A2A"/>
          <w:sz w:val="32"/>
          <w:szCs w:val="32"/>
        </w:rPr>
        <w:t>Pénitents et Mise au Tombeau</w:t>
      </w:r>
    </w:p>
    <w:p w:rsidR="00977627" w:rsidRDefault="00977627" w:rsidP="00977627">
      <w:pPr>
        <w:shd w:val="clear" w:color="auto" w:fill="FFFFFF"/>
        <w:spacing w:after="240" w:line="240" w:lineRule="auto"/>
        <w:rPr>
          <w:rFonts w:ascii="Tahoma" w:eastAsia="Times New Roman" w:hAnsi="Tahoma" w:cs="Tahoma"/>
          <w:color w:val="2A2A2A"/>
          <w:sz w:val="20"/>
          <w:szCs w:val="20"/>
        </w:rPr>
      </w:pPr>
      <w:r w:rsidRPr="00977627">
        <w:rPr>
          <w:rFonts w:ascii="Tahoma" w:eastAsia="Times New Roman" w:hAnsi="Tahoma" w:cs="Tahoma"/>
          <w:color w:val="2A2A2A"/>
          <w:sz w:val="20"/>
          <w:szCs w:val="20"/>
        </w:rPr>
        <w:t>Depuis au moins 1475, comme en atteste un ancien "semainier", Lessines célèbre sa Mise au Tombeau du Christ le soir du vendredi-saint, manifestation unique dans tout le Nord de l'Europe. Ne s'apparentant pas aux "chemins de croix" habituels, la liturgie du jour prend son développement dans l'enterrement du Christ par les pénitents et sa mise au tombeau. Cette procession trouverait son origine dans les Mystère religieu</w:t>
      </w:r>
      <w:r w:rsidR="00C1274C">
        <w:rPr>
          <w:rFonts w:ascii="Tahoma" w:eastAsia="Times New Roman" w:hAnsi="Tahoma" w:cs="Tahoma"/>
          <w:color w:val="2A2A2A"/>
          <w:sz w:val="20"/>
          <w:szCs w:val="20"/>
        </w:rPr>
        <w:t>x du Moyen-âge et plus que prob</w:t>
      </w:r>
      <w:r w:rsidRPr="00977627">
        <w:rPr>
          <w:rFonts w:ascii="Tahoma" w:eastAsia="Times New Roman" w:hAnsi="Tahoma" w:cs="Tahoma"/>
          <w:color w:val="2A2A2A"/>
          <w:sz w:val="20"/>
          <w:szCs w:val="20"/>
        </w:rPr>
        <w:t xml:space="preserve">ablement depuis le 13e siècle. L'église décanale St Pierre accueille un demi-millier de fidèles pour l'office de la Passion. Aux pieds de l'autel, a pris place le Christ gisant, recouvert du manteau noir du </w:t>
      </w:r>
      <w:r w:rsidR="00C1274C">
        <w:rPr>
          <w:rFonts w:ascii="Tahoma" w:eastAsia="Times New Roman" w:hAnsi="Tahoma" w:cs="Tahoma"/>
          <w:color w:val="2A2A2A"/>
          <w:sz w:val="20"/>
          <w:szCs w:val="20"/>
        </w:rPr>
        <w:t>deuil au même endroit que le cer</w:t>
      </w:r>
      <w:r w:rsidRPr="00977627">
        <w:rPr>
          <w:rFonts w:ascii="Tahoma" w:eastAsia="Times New Roman" w:hAnsi="Tahoma" w:cs="Tahoma"/>
          <w:color w:val="2A2A2A"/>
          <w:sz w:val="20"/>
          <w:szCs w:val="20"/>
        </w:rPr>
        <w:t>cueil lors de toutes funérailles. A l'issue du service funèbre, il sera processionné et escorté par les pénitents et les "</w:t>
      </w:r>
      <w:proofErr w:type="spellStart"/>
      <w:r w:rsidRPr="00977627">
        <w:rPr>
          <w:rFonts w:ascii="Tahoma" w:eastAsia="Times New Roman" w:hAnsi="Tahoma" w:cs="Tahoma"/>
          <w:color w:val="2A2A2A"/>
          <w:sz w:val="20"/>
          <w:szCs w:val="20"/>
        </w:rPr>
        <w:t>deuillantes</w:t>
      </w:r>
      <w:proofErr w:type="spellEnd"/>
      <w:r w:rsidRPr="00977627">
        <w:rPr>
          <w:rFonts w:ascii="Tahoma" w:eastAsia="Times New Roman" w:hAnsi="Tahoma" w:cs="Tahoma"/>
          <w:color w:val="2A2A2A"/>
          <w:sz w:val="20"/>
          <w:szCs w:val="20"/>
        </w:rPr>
        <w:t>" au milieu des tambours sourds du condamné et des crécelles rappelant sa mise à l'écart du peuple. Chants et prières accompagnent cette longue marche dans la ville, plongée dans l'obscurité t</w:t>
      </w:r>
      <w:r w:rsidR="00C1274C">
        <w:rPr>
          <w:rFonts w:ascii="Tahoma" w:eastAsia="Times New Roman" w:hAnsi="Tahoma" w:cs="Tahoma"/>
          <w:color w:val="2A2A2A"/>
          <w:sz w:val="20"/>
          <w:szCs w:val="20"/>
        </w:rPr>
        <w:t>otale comme au Moyen-âge. Seule la lueur des torches éclaire</w:t>
      </w:r>
      <w:r w:rsidRPr="00977627">
        <w:rPr>
          <w:rFonts w:ascii="Tahoma" w:eastAsia="Times New Roman" w:hAnsi="Tahoma" w:cs="Tahoma"/>
          <w:color w:val="2A2A2A"/>
          <w:sz w:val="20"/>
          <w:szCs w:val="20"/>
        </w:rPr>
        <w:t xml:space="preserve"> le convoi funèbre. Au retour dans le vieux sanctuaire (XIe et XIIe siècles), les pénitents déposeront le Christ dans son linceul tandis qu'au dehors brillent déjà les lumières de la ville annonciatrice de la lueur de Pâques.</w:t>
      </w:r>
    </w:p>
    <w:tbl>
      <w:tblPr>
        <w:tblW w:w="8175" w:type="dxa"/>
        <w:tblCellMar>
          <w:top w:w="15" w:type="dxa"/>
          <w:left w:w="15" w:type="dxa"/>
          <w:bottom w:w="15" w:type="dxa"/>
          <w:right w:w="15" w:type="dxa"/>
        </w:tblCellMar>
        <w:tblLook w:val="04A0" w:firstRow="1" w:lastRow="0" w:firstColumn="1" w:lastColumn="0" w:noHBand="0" w:noVBand="1"/>
      </w:tblPr>
      <w:tblGrid>
        <w:gridCol w:w="1630"/>
        <w:gridCol w:w="1616"/>
        <w:gridCol w:w="1643"/>
        <w:gridCol w:w="1643"/>
        <w:gridCol w:w="1643"/>
      </w:tblGrid>
      <w:tr w:rsidR="00C1274C" w:rsidRPr="00C1274C" w:rsidTr="00C1274C">
        <w:trPr>
          <w:trHeight w:val="3270"/>
        </w:trPr>
        <w:tc>
          <w:tcPr>
            <w:tcW w:w="3270" w:type="dxa"/>
            <w:gridSpan w:val="2"/>
            <w:tcMar>
              <w:top w:w="0" w:type="dxa"/>
              <w:left w:w="0" w:type="dxa"/>
              <w:bottom w:w="38" w:type="dxa"/>
              <w:right w:w="0" w:type="dxa"/>
            </w:tcMar>
            <w:vAlign w:val="bottom"/>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lastRenderedPageBreak/>
              <w:drawing>
                <wp:inline distT="0" distB="0" distL="0" distR="0">
                  <wp:extent cx="2028825" cy="2028825"/>
                  <wp:effectExtent l="19050" t="0" r="9525" b="0"/>
                  <wp:docPr id="7" name="Image 7" descr="https://blufiles.storage.live.com/y1ppZJPc30WfzGbuvVM2BWMAj4-CeY1a6l-pu6nPAeYc6JswNEurosDe8MMmfIlDgXP3nN2FQhWi2M/1DSC_0057.JPG?psid=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ufiles.storage.live.com/y1ppZJPc30WfzGbuvVM2BWMAj4-CeY1a6l-pu6nPAeYc6JswNEurosDe8MMmfIlDgXP3nN2FQhWi2M/1DSC_0057.JPG?psid=1">
                            <a:hlinkClick r:id="rId5" tgtFrame="&quot;_blank&quot;"/>
                          </pic:cNvPr>
                          <pic:cNvPicPr>
                            <a:picLocks noChangeAspect="1" noChangeArrowheads="1"/>
                          </pic:cNvPicPr>
                        </pic:nvPicPr>
                        <pic:blipFill>
                          <a:blip r:embed="rId6" cstate="print"/>
                          <a:srcRect/>
                          <a:stretch>
                            <a:fillRect/>
                          </a:stretch>
                        </pic:blipFill>
                        <pic:spPr bwMode="auto">
                          <a:xfrm>
                            <a:off x="0" y="0"/>
                            <a:ext cx="2028825" cy="2028825"/>
                          </a:xfrm>
                          <a:prstGeom prst="rect">
                            <a:avLst/>
                          </a:prstGeom>
                          <a:noFill/>
                          <a:ln w="9525">
                            <a:noFill/>
                            <a:miter lim="800000"/>
                            <a:headEnd/>
                            <a:tailEnd/>
                          </a:ln>
                        </pic:spPr>
                      </pic:pic>
                    </a:graphicData>
                  </a:graphic>
                </wp:inline>
              </w:drawing>
            </w:r>
          </w:p>
        </w:tc>
        <w:tc>
          <w:tcPr>
            <w:tcW w:w="0" w:type="auto"/>
            <w:gridSpan w:val="3"/>
            <w:tcMar>
              <w:top w:w="38" w:type="dxa"/>
              <w:left w:w="113" w:type="dxa"/>
              <w:bottom w:w="38" w:type="dxa"/>
              <w:right w:w="113" w:type="dxa"/>
            </w:tcMar>
            <w:vAlign w:val="center"/>
            <w:hideMark/>
          </w:tcPr>
          <w:p w:rsidR="00C1274C" w:rsidRPr="00C1274C" w:rsidRDefault="006254E8" w:rsidP="00C1274C">
            <w:pPr>
              <w:spacing w:after="0" w:line="240" w:lineRule="auto"/>
              <w:rPr>
                <w:rFonts w:ascii="Segoe UI" w:eastAsia="Times New Roman" w:hAnsi="Segoe UI" w:cs="Segoe UI"/>
                <w:color w:val="2A2A2A"/>
                <w:sz w:val="20"/>
                <w:szCs w:val="20"/>
              </w:rPr>
            </w:pPr>
            <w:hyperlink r:id="rId7" w:tgtFrame="_blank" w:history="1">
              <w:r w:rsidR="00C1274C" w:rsidRPr="00C1274C">
                <w:rPr>
                  <w:rFonts w:ascii="Segoe UI" w:eastAsia="Times New Roman" w:hAnsi="Segoe UI" w:cs="Segoe UI"/>
                  <w:color w:val="006E12"/>
                  <w:sz w:val="52"/>
                </w:rPr>
                <w:t>vendredi-saint à Lessines</w:t>
              </w:r>
            </w:hyperlink>
          </w:p>
          <w:p w:rsidR="00C1274C" w:rsidRPr="00C1274C" w:rsidRDefault="00C1274C" w:rsidP="00C1274C">
            <w:pPr>
              <w:spacing w:after="0" w:line="240" w:lineRule="auto"/>
              <w:rPr>
                <w:rFonts w:ascii="Segoe UI" w:eastAsia="Times New Roman" w:hAnsi="Segoe UI" w:cs="Segoe UI"/>
                <w:color w:val="6E6E6E"/>
                <w:sz w:val="16"/>
                <w:szCs w:val="16"/>
              </w:rPr>
            </w:pPr>
          </w:p>
        </w:tc>
      </w:tr>
      <w:tr w:rsidR="00C1274C" w:rsidRPr="00C1274C" w:rsidTr="00C1274C">
        <w:trPr>
          <w:trHeight w:val="1635"/>
        </w:trPr>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8" name="Image 8" descr="https://blufiles.storage.live.com/y1ppZJPc30WfzHtpo-FTugw5Q7HjMNzr7QCZGl2rcv6EK8uXVsEmyI5FYzyGfFx-E6tYiwTrjsU-TU/DSC_0014.JPG?psid=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ufiles.storage.live.com/y1ppZJPc30WfzHtpo-FTugw5Q7HjMNzr7QCZGl2rcv6EK8uXVsEmyI5FYzyGfFx-E6tYiwTrjsU-TU/DSC_0014.JPG?psid=1">
                            <a:hlinkClick r:id="rId8" tgtFrame="&quot;_blank&quot;"/>
                          </pic:cNvPr>
                          <pic:cNvPicPr>
                            <a:picLocks noChangeAspect="1" noChangeArrowheads="1"/>
                          </pic:cNvPicPr>
                        </pic:nvPicPr>
                        <pic:blipFill>
                          <a:blip r:embed="rId9"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9" name="Image 9" descr="https://blufiles.storage.live.com/y1ppZJPc30WfzE6VOnvj2w3QGP381RdMJZmWwBMQ3VTHI1q_p3erY1WHPn8Tpjf-W8wPfaqLwCMxug/DSC_0017.JPG?psid=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lufiles.storage.live.com/y1ppZJPc30WfzE6VOnvj2w3QGP381RdMJZmWwBMQ3VTHI1q_p3erY1WHPn8Tpjf-W8wPfaqLwCMxug/DSC_0017.JPG?psid=1">
                            <a:hlinkClick r:id="rId10" tgtFrame="&quot;_blank&quot;"/>
                          </pic:cNvPr>
                          <pic:cNvPicPr>
                            <a:picLocks noChangeAspect="1" noChangeArrowheads="1"/>
                          </pic:cNvPicPr>
                        </pic:nvPicPr>
                        <pic:blipFill>
                          <a:blip r:embed="rId11"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10" name="Image 10" descr="https://blufiles.storage.live.com/y1pwJbIZ86zXVhLDHlPBUeQYaDZarhWQpEeDIYxMfEbSrlBAywTzQ17r9l3r8fSso7Q5RbGKm0-rpU/DSC_0039.JPG?psid=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lufiles.storage.live.com/y1pwJbIZ86zXVhLDHlPBUeQYaDZarhWQpEeDIYxMfEbSrlBAywTzQ17r9l3r8fSso7Q5RbGKm0-rpU/DSC_0039.JPG?psid=1">
                            <a:hlinkClick r:id="rId12" tgtFrame="&quot;_blank&quot;"/>
                          </pic:cNvPr>
                          <pic:cNvPicPr>
                            <a:picLocks noChangeAspect="1" noChangeArrowheads="1"/>
                          </pic:cNvPicPr>
                        </pic:nvPicPr>
                        <pic:blipFill>
                          <a:blip r:embed="rId13"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11" name="Image 11" descr="https://blufiles.storage.live.com/y1pwJbIZ86zXViiCSHxmFvDoGjX-IsdksKTWpx_iwHk3Y2ByXdUXxpOFrfcuG3XEjMu246FoXKUHpI/DSC_0054.JPG?psid=1">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lufiles.storage.live.com/y1pwJbIZ86zXViiCSHxmFvDoGjX-IsdksKTWpx_iwHk3Y2ByXdUXxpOFrfcuG3XEjMu246FoXKUHpI/DSC_0054.JPG?psid=1">
                            <a:hlinkClick r:id="rId14" tgtFrame="&quot;_blank&quot;"/>
                          </pic:cNvPr>
                          <pic:cNvPicPr>
                            <a:picLocks noChangeAspect="1" noChangeArrowheads="1"/>
                          </pic:cNvPicPr>
                        </pic:nvPicPr>
                        <pic:blipFill>
                          <a:blip r:embed="rId15"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12" name="Image 12" descr="https://blufiles.storage.live.com/y1pwJbIZ86zXVhAiOO-wMRZcG6Y7US1kIwbvd1g3HGALfnbJJH_kgJYymTUTEAIy3XVoICxPHaRCTs/DSC_0033.JPG?psid=1">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lufiles.storage.live.com/y1pwJbIZ86zXVhAiOO-wMRZcG6Y7US1kIwbvd1g3HGALfnbJJH_kgJYymTUTEAIy3XVoICxPHaRCTs/DSC_0033.JPG?psid=1">
                            <a:hlinkClick r:id="rId16" tgtFrame="&quot;_blank&quot;"/>
                          </pic:cNvPr>
                          <pic:cNvPicPr>
                            <a:picLocks noChangeAspect="1" noChangeArrowheads="1"/>
                          </pic:cNvPicPr>
                        </pic:nvPicPr>
                        <pic:blipFill>
                          <a:blip r:embed="rId17"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r>
      <w:tr w:rsidR="00C1274C" w:rsidRPr="00C1274C" w:rsidTr="00C1274C">
        <w:trPr>
          <w:trHeight w:val="1635"/>
        </w:trPr>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13" name="Image 13" descr="https://blufiles.storage.live.com/y1pi1aN4xIF7d_UOfjU_pInMhYQQ2ZcN3u15of74XKRS6a4Bu3S7ikvhPTbMiJEmsH5ikPKM19cIsA/DSC_0122.JPG?psid=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lufiles.storage.live.com/y1pi1aN4xIF7d_UOfjU_pInMhYQQ2ZcN3u15of74XKRS6a4Bu3S7ikvhPTbMiJEmsH5ikPKM19cIsA/DSC_0122.JPG?psid=1">
                            <a:hlinkClick r:id="rId18" tgtFrame="&quot;_blank&quot;"/>
                          </pic:cNvPr>
                          <pic:cNvPicPr>
                            <a:picLocks noChangeAspect="1" noChangeArrowheads="1"/>
                          </pic:cNvPicPr>
                        </pic:nvPicPr>
                        <pic:blipFill>
                          <a:blip r:embed="rId19"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r>
              <w:rPr>
                <w:rFonts w:ascii="Tahoma" w:eastAsia="Times New Roman" w:hAnsi="Tahoma" w:cs="Tahoma"/>
                <w:noProof/>
                <w:color w:val="0066CC"/>
                <w:sz w:val="20"/>
                <w:szCs w:val="20"/>
              </w:rPr>
              <w:drawing>
                <wp:inline distT="0" distB="0" distL="0" distR="0">
                  <wp:extent cx="990600" cy="990600"/>
                  <wp:effectExtent l="19050" t="0" r="0" b="0"/>
                  <wp:docPr id="14" name="Image 14" descr="https://blufiles.storage.live.com/y1pJYuH0J4rKpGNvDsxRw33ioW08mmCvfRVGKbI_7b64au_I6I-2ojDR2ODiIIcJ7oHlS0WHIWxy5k/DSC_0150.JPG?psid=1">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lufiles.storage.live.com/y1pJYuH0J4rKpGNvDsxRw33ioW08mmCvfRVGKbI_7b64au_I6I-2ojDR2ODiIIcJ7oHlS0WHIWxy5k/DSC_0150.JPG?psid=1">
                            <a:hlinkClick r:id="rId20" tgtFrame="&quot;_blank&quot;"/>
                          </pic:cNvPr>
                          <pic:cNvPicPr>
                            <a:picLocks noChangeAspect="1" noChangeArrowheads="1"/>
                          </pic:cNvPicPr>
                        </pic:nvPicPr>
                        <pic:blipFill>
                          <a:blip r:embed="rId21"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p>
        </w:tc>
        <w:tc>
          <w:tcPr>
            <w:tcW w:w="1635" w:type="dxa"/>
            <w:tcMar>
              <w:top w:w="0" w:type="dxa"/>
              <w:left w:w="0" w:type="dxa"/>
              <w:bottom w:w="0" w:type="dxa"/>
              <w:right w:w="0" w:type="dxa"/>
            </w:tcMar>
            <w:vAlign w:val="center"/>
            <w:hideMark/>
          </w:tcPr>
          <w:p w:rsidR="00C1274C" w:rsidRPr="00C1274C" w:rsidRDefault="00C1274C" w:rsidP="00C1274C">
            <w:pPr>
              <w:spacing w:after="0" w:line="240" w:lineRule="auto"/>
              <w:jc w:val="center"/>
              <w:rPr>
                <w:rFonts w:ascii="Tahoma" w:eastAsia="Times New Roman" w:hAnsi="Tahoma" w:cs="Tahoma"/>
                <w:color w:val="2A2A2A"/>
                <w:sz w:val="20"/>
                <w:szCs w:val="20"/>
              </w:rPr>
            </w:pPr>
          </w:p>
        </w:tc>
      </w:tr>
    </w:tbl>
    <w:p w:rsidR="00C1274C" w:rsidRDefault="00C1274C" w:rsidP="00977627">
      <w:pPr>
        <w:shd w:val="clear" w:color="auto" w:fill="FFFFFF"/>
        <w:spacing w:after="240" w:line="240" w:lineRule="auto"/>
        <w:rPr>
          <w:rFonts w:ascii="Tahoma" w:eastAsia="Times New Roman" w:hAnsi="Tahoma" w:cs="Tahoma"/>
          <w:color w:val="2A2A2A"/>
          <w:sz w:val="20"/>
          <w:szCs w:val="20"/>
        </w:rPr>
      </w:pPr>
    </w:p>
    <w:p w:rsidR="00C1274C" w:rsidRPr="00C1274C" w:rsidRDefault="00C1274C" w:rsidP="00C1274C">
      <w:pPr>
        <w:spacing w:after="0" w:line="240" w:lineRule="auto"/>
        <w:jc w:val="center"/>
        <w:rPr>
          <w:rFonts w:ascii="Arial" w:eastAsia="Times New Roman" w:hAnsi="Arial" w:cs="Arial"/>
          <w:color w:val="6F254A"/>
          <w:sz w:val="18"/>
          <w:szCs w:val="18"/>
          <w:lang w:val="fr-FR"/>
        </w:rPr>
      </w:pPr>
      <w:r>
        <w:rPr>
          <w:rFonts w:ascii="Arial" w:eastAsia="Times New Roman" w:hAnsi="Arial" w:cs="Arial"/>
          <w:noProof/>
          <w:color w:val="77284F"/>
          <w:sz w:val="18"/>
          <w:szCs w:val="18"/>
        </w:rPr>
        <w:drawing>
          <wp:inline distT="0" distB="0" distL="0" distR="0">
            <wp:extent cx="152400" cy="152400"/>
            <wp:effectExtent l="19050" t="0" r="0" b="0"/>
            <wp:docPr id="3" name="Image 3" descr="Envoyer">
              <a:hlinkClick xmlns:a="http://schemas.openxmlformats.org/drawingml/2006/main" r:id="rId22" tooltip="Envoy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voyer">
                      <a:hlinkClick r:id="rId22" tooltip="Envoyer"/>
                    </pic:cNvPr>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1274C" w:rsidRPr="00C1274C" w:rsidRDefault="00C1274C" w:rsidP="00C1274C">
      <w:pPr>
        <w:spacing w:before="100" w:beforeAutospacing="1" w:after="100" w:afterAutospacing="1" w:line="240" w:lineRule="auto"/>
        <w:jc w:val="center"/>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 xml:space="preserve">Curieuse et authentique tradition que celle du Vendredi saint à Lessines. Spectaculaire et intime manifestation des pénitents arpentant les pavés de la vieille cité plongée dans la nuit, figée dans la mort. </w:t>
      </w: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t xml:space="preserve">Cinq siècles </w:t>
      </w:r>
      <w:r w:rsidR="007B2B9E">
        <w:rPr>
          <w:rFonts w:ascii="Arial" w:eastAsia="Times New Roman" w:hAnsi="Arial" w:cs="Arial"/>
          <w:color w:val="4C5152"/>
          <w:sz w:val="30"/>
          <w:szCs w:val="30"/>
          <w:lang w:val="fr-FR"/>
        </w:rPr>
        <w:t xml:space="preserve">ou huit siècles </w:t>
      </w:r>
      <w:r w:rsidRPr="00C1274C">
        <w:rPr>
          <w:rFonts w:ascii="Arial" w:eastAsia="Times New Roman" w:hAnsi="Arial" w:cs="Arial"/>
          <w:color w:val="4C5152"/>
          <w:sz w:val="30"/>
          <w:szCs w:val="30"/>
          <w:lang w:val="fr-FR"/>
        </w:rPr>
        <w:t>d’histoire</w:t>
      </w:r>
    </w:p>
    <w:p w:rsidR="00C1274C" w:rsidRPr="00C1274C" w:rsidRDefault="00C1274C" w:rsidP="00C1274C">
      <w:pPr>
        <w:spacing w:before="100" w:beforeAutospacing="1" w:after="240"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 xml:space="preserve">La plus ancienne des traditions populaires de Lessines remonte au moins à l’an 1475 comme en témoigne un ancien "semainier" paroissial, le livre où étaient inscrits tous les événements paroissiaux de la semaine. Mais rien ne dit cependant que la manifestation ne soit antérieure à cette date. Expression typique de la foi au Moyen Age, elle trouve vraisemblablement son origine dans les mystères religieux de cette époque. Le "bon peuple" peu instruit avait donc accès au thème de l’évangile du jour au moyen d’un petit spectacle théâtral mettant en scène le récit du jour. Ainsi est née la "mise au tombeau du Christ" le Vendredi saint à Lessines. </w:t>
      </w: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t>Du théâtre à la procession</w:t>
      </w:r>
    </w:p>
    <w:p w:rsidR="00C1274C" w:rsidRPr="00C1274C" w:rsidRDefault="00C1274C" w:rsidP="00C1274C">
      <w:pPr>
        <w:spacing w:before="100" w:beforeAutospacing="1" w:after="240"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Présentée au départ sur le Parvis Saint-Pierre, la tradition s’est ensuite exprimée à l’intérieur de la collégiale. Après le récit de la Passion, les participants rejoignaient alors la chapelle de la mise au tombeau pour vivre cette dernière étape de la liturgie de la Passion.</w:t>
      </w:r>
      <w:r w:rsidRPr="00C1274C">
        <w:rPr>
          <w:rFonts w:ascii="Arial" w:eastAsia="Times New Roman" w:hAnsi="Arial" w:cs="Arial"/>
          <w:color w:val="222525"/>
          <w:sz w:val="20"/>
          <w:szCs w:val="20"/>
          <w:lang w:val="fr-FR"/>
        </w:rPr>
        <w:br/>
        <w:t>Au cours du 17e siècle, les autorités religieuses décideront alors de "porter l’image de Notre Seigneur de par la ville afin de lui donner plus d’à propos" comme le rapporte un document d’époque.</w:t>
      </w:r>
      <w:r w:rsidRPr="00C1274C">
        <w:rPr>
          <w:rFonts w:ascii="Arial" w:eastAsia="Times New Roman" w:hAnsi="Arial" w:cs="Arial"/>
          <w:color w:val="222525"/>
          <w:sz w:val="20"/>
          <w:szCs w:val="20"/>
          <w:lang w:val="fr-FR"/>
        </w:rPr>
        <w:br/>
        <w:t xml:space="preserve">C’est vers 1670 que la procession sortira pour la première fois en ville, d’abord en fin d’après-midi et ensuite à la tombée de la nuit accentuant encore l’aspect austère de cette célébration. </w:t>
      </w:r>
    </w:p>
    <w:p w:rsidR="00F40D5B" w:rsidRDefault="00F40D5B"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lastRenderedPageBreak/>
        <w:t>La mise au tombeau</w:t>
      </w:r>
    </w:p>
    <w:p w:rsidR="00C1274C" w:rsidRPr="00C1274C" w:rsidRDefault="00C1274C" w:rsidP="00C1274C">
      <w:pPr>
        <w:spacing w:before="100" w:beforeAutospacing="1" w:after="240"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Si les chemins de croix sont nombreux dans nos contrées et ont même parfois été remis à l’honneur, la procession de Lessines reste unique. Dans tout le Nord de l’Europe, elle constitue en effet la seule manifestation évoquant l’enterrement du Christ. Ainsi, s’apparente-t-elle avec les différentes processions de la semaine sainte dans tout le bassin méditerranéen (Espagne, Sicile, Corse, Sardaigne, …) où les pénitents portent Notre-Dame et Notre Seigneur vers sa dernière demeure. Ici, cependant, pas de soleil généreux mais la nuit froide du Vendredi saint.</w:t>
      </w:r>
      <w:r w:rsidRPr="00C1274C">
        <w:rPr>
          <w:rFonts w:ascii="Arial" w:eastAsia="Times New Roman" w:hAnsi="Arial" w:cs="Arial"/>
          <w:color w:val="222525"/>
          <w:sz w:val="20"/>
          <w:szCs w:val="20"/>
          <w:lang w:val="fr-FR"/>
        </w:rPr>
        <w:br/>
        <w:t xml:space="preserve">A l’encontre du célèbre chemin de croix de Furnes qui se déroule le quatrième dimanche de juillet, en pleine période estivale et lors de la ducasse locale, Lessines a conservé la date du calendrier liturgique où ce vendredi reste le jour de la mort du Christ. Ici enfin, les pénitents ne portent pas de lourdes croix mais escortent le Christ gisant avant sa mise au tombeau. Ainsi, si la manifestation </w:t>
      </w:r>
      <w:proofErr w:type="spellStart"/>
      <w:r w:rsidRPr="00C1274C">
        <w:rPr>
          <w:rFonts w:ascii="Arial" w:eastAsia="Times New Roman" w:hAnsi="Arial" w:cs="Arial"/>
          <w:color w:val="222525"/>
          <w:sz w:val="20"/>
          <w:szCs w:val="20"/>
          <w:lang w:val="fr-FR"/>
        </w:rPr>
        <w:t>lessinoise</w:t>
      </w:r>
      <w:proofErr w:type="spellEnd"/>
      <w:r w:rsidRPr="00C1274C">
        <w:rPr>
          <w:rFonts w:ascii="Arial" w:eastAsia="Times New Roman" w:hAnsi="Arial" w:cs="Arial"/>
          <w:color w:val="222525"/>
          <w:sz w:val="20"/>
          <w:szCs w:val="20"/>
          <w:lang w:val="fr-FR"/>
        </w:rPr>
        <w:t xml:space="preserve"> date du 15e siècle, ce n’est que 150 ans plus tard que sortira le premier chemin de croix de Furnes. </w:t>
      </w: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t>Les rites funéraires</w:t>
      </w:r>
    </w:p>
    <w:p w:rsidR="00C1274C" w:rsidRPr="00C1274C" w:rsidRDefault="00C1274C" w:rsidP="00C1274C">
      <w:pPr>
        <w:spacing w:before="100" w:beforeAutospacing="1" w:after="240"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Tout débute par l’office solennel tiré de la liturgie du Vendredi saint. Au pied de l’autel, le Christ gisant prend place au même endroit que le cercueil lors de toutes funérailles ; il s’agit bien de commémorer la mort de Notre Seigneur. Le service religieux est alors concélébré par tous les prêtres du doyenné au milieu d’une foule impressionnante. Lecture de la Passion, vénération de la Croix, communion aux souffrances du monde sont entrecoupées d’extraits des Passions de Bach, de chants, d’invocations et d’espérance.</w:t>
      </w:r>
      <w:r w:rsidRPr="00C1274C">
        <w:rPr>
          <w:rFonts w:ascii="Arial" w:eastAsia="Times New Roman" w:hAnsi="Arial" w:cs="Arial"/>
          <w:color w:val="222525"/>
          <w:sz w:val="20"/>
          <w:szCs w:val="20"/>
          <w:lang w:val="fr-FR"/>
        </w:rPr>
        <w:br/>
        <w:t xml:space="preserve">A l’issue de l’office, les pénitents pénètrent alors dans la collégiale afin d’y emmener le Christ vers sa dernière demeure terrestre. Le vieil édifice est plongé dans le noir tandis qu’au dehors, les spectateurs se massent le long du parcours historique de cette procession. L’éclairage public, les enseignes, les étalages, tout s’éteint peu à peu au passage du convoi funèbre. En tête prend place la croix où sont attachés tous les symboles du supplice : la lance, l’échelle, l’éponge de vinaigre, le fouet, la couronne d’épines, les clous,… Ensuite, des pénitents frappent leur tambour voilé de crêpe dont le roulement sourd alterne avec le crépitement des crécelles. Ici, tout est signe : la bure est l’habit de pénitence, la cagoule en permet l’anonymat, la crécelle rappelle celui qui a été mis à l’écart du peuple (comme l’étaient les lépreux et les pestiférés), le tambour est celui du condamné. Deux longues rangées de pénitents portent des torches de cire éclairant le convoi funéraire qui s’avance lentement dans les rues de la vieille cité. Ils précèdent le Christ porté à bras d’hommes au milieu des flambeaux et de l’encens, marque de respect pour tous les morts. </w:t>
      </w: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t xml:space="preserve">Pénitents et </w:t>
      </w:r>
      <w:proofErr w:type="spellStart"/>
      <w:r w:rsidRPr="00C1274C">
        <w:rPr>
          <w:rFonts w:ascii="Arial" w:eastAsia="Times New Roman" w:hAnsi="Arial" w:cs="Arial"/>
          <w:color w:val="4C5152"/>
          <w:sz w:val="30"/>
          <w:szCs w:val="30"/>
          <w:lang w:val="fr-FR"/>
        </w:rPr>
        <w:t>deuillantes</w:t>
      </w:r>
      <w:proofErr w:type="spellEnd"/>
    </w:p>
    <w:p w:rsidR="00C1274C" w:rsidRPr="00C1274C" w:rsidRDefault="00C1274C" w:rsidP="00C1274C">
      <w:pPr>
        <w:spacing w:before="100" w:beforeAutospacing="1" w:after="240"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 xml:space="preserve">Les </w:t>
      </w:r>
      <w:proofErr w:type="spellStart"/>
      <w:r w:rsidRPr="00C1274C">
        <w:rPr>
          <w:rFonts w:ascii="Arial" w:eastAsia="Times New Roman" w:hAnsi="Arial" w:cs="Arial"/>
          <w:color w:val="222525"/>
          <w:sz w:val="20"/>
          <w:szCs w:val="20"/>
          <w:lang w:val="fr-FR"/>
        </w:rPr>
        <w:t>deuillantes</w:t>
      </w:r>
      <w:proofErr w:type="spellEnd"/>
      <w:r w:rsidRPr="00C1274C">
        <w:rPr>
          <w:rFonts w:ascii="Arial" w:eastAsia="Times New Roman" w:hAnsi="Arial" w:cs="Arial"/>
          <w:color w:val="222525"/>
          <w:sz w:val="20"/>
          <w:szCs w:val="20"/>
          <w:lang w:val="fr-FR"/>
        </w:rPr>
        <w:t xml:space="preserve"> vêtues de noir portent et escortent ensuite la statue de Notre-Dame des Sept Douleurs toute voilée de la mantille noire du deuil. Chants et prières sont alternés par le clergé et la foule nombreuse qui suit et prie. Mais, pour les chrétiens, la mort n’est qu’un passage, la nuit n’attend que l’aurore, l’hiver annonce un nouveau printemps. </w:t>
      </w:r>
    </w:p>
    <w:p w:rsidR="00C1274C" w:rsidRPr="00C1274C" w:rsidRDefault="00C1274C" w:rsidP="00C1274C">
      <w:pPr>
        <w:spacing w:before="100" w:beforeAutospacing="1" w:after="100" w:afterAutospacing="1" w:line="240" w:lineRule="auto"/>
        <w:jc w:val="both"/>
        <w:outlineLvl w:val="2"/>
        <w:rPr>
          <w:rFonts w:ascii="Arial" w:eastAsia="Times New Roman" w:hAnsi="Arial" w:cs="Arial"/>
          <w:color w:val="4C5152"/>
          <w:sz w:val="30"/>
          <w:szCs w:val="30"/>
          <w:lang w:val="fr-FR"/>
        </w:rPr>
      </w:pPr>
      <w:r w:rsidRPr="00C1274C">
        <w:rPr>
          <w:rFonts w:ascii="Arial" w:eastAsia="Times New Roman" w:hAnsi="Arial" w:cs="Arial"/>
          <w:color w:val="4C5152"/>
          <w:sz w:val="30"/>
          <w:szCs w:val="30"/>
          <w:lang w:val="fr-FR"/>
        </w:rPr>
        <w:t>Que brillent les lumières de la vie.</w:t>
      </w:r>
    </w:p>
    <w:p w:rsidR="00C1274C" w:rsidRPr="00C1274C" w:rsidRDefault="00C1274C" w:rsidP="00C1274C">
      <w:pPr>
        <w:spacing w:before="100" w:beforeAutospacing="1" w:after="100" w:afterAutospacing="1" w:line="240" w:lineRule="auto"/>
        <w:jc w:val="both"/>
        <w:rPr>
          <w:rFonts w:ascii="Arial" w:eastAsia="Times New Roman" w:hAnsi="Arial" w:cs="Arial"/>
          <w:color w:val="222525"/>
          <w:sz w:val="20"/>
          <w:szCs w:val="20"/>
          <w:lang w:val="fr-FR"/>
        </w:rPr>
      </w:pPr>
      <w:r w:rsidRPr="00C1274C">
        <w:rPr>
          <w:rFonts w:ascii="Arial" w:eastAsia="Times New Roman" w:hAnsi="Arial" w:cs="Arial"/>
          <w:color w:val="222525"/>
          <w:sz w:val="20"/>
          <w:szCs w:val="20"/>
          <w:lang w:val="fr-FR"/>
        </w:rPr>
        <w:t>De retour dans la collégiale, c’est là qu’aura lieu alors le rite plus de cinq fois séculaire de la mise au tombeau du Christ. Après la lecture de l’évangile qui en fait le récit, accompagné d’un dernier chant, le Christ est glissé sous l’autel jusqu’à l’an prochain. Comme pour les premiers disciples de Jésus, la pierre est ainsi roulée. Mais dehors, les lueurs de Pâques s’annoncent déjà. Vitrines et enseignes se sont rallumées. La fête est proche. L’hiver agonise et la nature renaît. La vie va vaincre la mort. Qu’éclate la lumière sur un nouveau printemps</w:t>
      </w:r>
    </w:p>
    <w:p w:rsidR="00C1274C" w:rsidRPr="00C1274C" w:rsidRDefault="00C1274C" w:rsidP="00977627">
      <w:pPr>
        <w:shd w:val="clear" w:color="auto" w:fill="FFFFFF"/>
        <w:spacing w:after="240" w:line="240" w:lineRule="auto"/>
        <w:rPr>
          <w:rFonts w:ascii="Tahoma" w:eastAsia="Times New Roman" w:hAnsi="Tahoma" w:cs="Tahoma"/>
          <w:color w:val="2A2A2A"/>
          <w:sz w:val="20"/>
          <w:szCs w:val="20"/>
          <w:lang w:val="fr-FR"/>
        </w:rPr>
      </w:pPr>
    </w:p>
    <w:p w:rsidR="00E50C03" w:rsidRDefault="006254E8"/>
    <w:sectPr w:rsidR="00E50C03" w:rsidSect="008528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27"/>
    <w:rsid w:val="000F66D6"/>
    <w:rsid w:val="00281F3F"/>
    <w:rsid w:val="00591AD9"/>
    <w:rsid w:val="006254E8"/>
    <w:rsid w:val="00690A2E"/>
    <w:rsid w:val="006B418F"/>
    <w:rsid w:val="007B2B9E"/>
    <w:rsid w:val="0082653B"/>
    <w:rsid w:val="008528A6"/>
    <w:rsid w:val="009301FB"/>
    <w:rsid w:val="00977627"/>
    <w:rsid w:val="009D63B6"/>
    <w:rsid w:val="00C1274C"/>
    <w:rsid w:val="00C92D64"/>
    <w:rsid w:val="00E25AED"/>
    <w:rsid w:val="00F40D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1274C"/>
    <w:pPr>
      <w:spacing w:before="100" w:beforeAutospacing="1" w:after="100" w:afterAutospacing="1" w:line="240" w:lineRule="auto"/>
      <w:outlineLvl w:val="2"/>
    </w:pPr>
    <w:rPr>
      <w:rFonts w:ascii="Arial" w:eastAsia="Times New Roman" w:hAnsi="Arial" w:cs="Arial"/>
      <w:color w:val="4C5152"/>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274C"/>
    <w:rPr>
      <w:rFonts w:ascii="Arial" w:eastAsia="Times New Roman" w:hAnsi="Arial" w:cs="Arial"/>
      <w:color w:val="4C5152"/>
      <w:sz w:val="30"/>
      <w:szCs w:val="30"/>
      <w:lang w:eastAsia="fr-BE"/>
    </w:rPr>
  </w:style>
  <w:style w:type="paragraph" w:styleId="NormalWeb">
    <w:name w:val="Normal (Web)"/>
    <w:basedOn w:val="Normal"/>
    <w:uiPriority w:val="99"/>
    <w:semiHidden/>
    <w:unhideWhenUsed/>
    <w:rsid w:val="00C12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metadata-icons">
    <w:name w:val="art-metadata-icons"/>
    <w:basedOn w:val="Policepardfaut"/>
    <w:rsid w:val="00C1274C"/>
  </w:style>
  <w:style w:type="paragraph" w:styleId="Textedebulles">
    <w:name w:val="Balloon Text"/>
    <w:basedOn w:val="Normal"/>
    <w:link w:val="TextedebullesCar"/>
    <w:uiPriority w:val="99"/>
    <w:semiHidden/>
    <w:unhideWhenUsed/>
    <w:rsid w:val="00C12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74C"/>
    <w:rPr>
      <w:rFonts w:ascii="Tahoma" w:hAnsi="Tahoma" w:cs="Tahoma"/>
      <w:sz w:val="16"/>
      <w:szCs w:val="16"/>
    </w:rPr>
  </w:style>
  <w:style w:type="character" w:styleId="Lienhypertexte">
    <w:name w:val="Hyperlink"/>
    <w:basedOn w:val="Policepardfaut"/>
    <w:uiPriority w:val="99"/>
    <w:semiHidden/>
    <w:unhideWhenUsed/>
    <w:rsid w:val="00C1274C"/>
    <w:rPr>
      <w:strike w:val="0"/>
      <w:dstrike w:val="0"/>
      <w:color w:val="0066C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1274C"/>
    <w:pPr>
      <w:spacing w:before="100" w:beforeAutospacing="1" w:after="100" w:afterAutospacing="1" w:line="240" w:lineRule="auto"/>
      <w:outlineLvl w:val="2"/>
    </w:pPr>
    <w:rPr>
      <w:rFonts w:ascii="Arial" w:eastAsia="Times New Roman" w:hAnsi="Arial" w:cs="Arial"/>
      <w:color w:val="4C5152"/>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1274C"/>
    <w:rPr>
      <w:rFonts w:ascii="Arial" w:eastAsia="Times New Roman" w:hAnsi="Arial" w:cs="Arial"/>
      <w:color w:val="4C5152"/>
      <w:sz w:val="30"/>
      <w:szCs w:val="30"/>
      <w:lang w:eastAsia="fr-BE"/>
    </w:rPr>
  </w:style>
  <w:style w:type="paragraph" w:styleId="NormalWeb">
    <w:name w:val="Normal (Web)"/>
    <w:basedOn w:val="Normal"/>
    <w:uiPriority w:val="99"/>
    <w:semiHidden/>
    <w:unhideWhenUsed/>
    <w:rsid w:val="00C12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metadata-icons">
    <w:name w:val="art-metadata-icons"/>
    <w:basedOn w:val="Policepardfaut"/>
    <w:rsid w:val="00C1274C"/>
  </w:style>
  <w:style w:type="paragraph" w:styleId="Textedebulles">
    <w:name w:val="Balloon Text"/>
    <w:basedOn w:val="Normal"/>
    <w:link w:val="TextedebullesCar"/>
    <w:uiPriority w:val="99"/>
    <w:semiHidden/>
    <w:unhideWhenUsed/>
    <w:rsid w:val="00C12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74C"/>
    <w:rPr>
      <w:rFonts w:ascii="Tahoma" w:hAnsi="Tahoma" w:cs="Tahoma"/>
      <w:sz w:val="16"/>
      <w:szCs w:val="16"/>
    </w:rPr>
  </w:style>
  <w:style w:type="character" w:styleId="Lienhypertexte">
    <w:name w:val="Hyperlink"/>
    <w:basedOn w:val="Policepardfaut"/>
    <w:uiPriority w:val="99"/>
    <w:semiHidden/>
    <w:unhideWhenUsed/>
    <w:rsid w:val="00C1274C"/>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473249">
      <w:bodyDiv w:val="1"/>
      <w:marLeft w:val="0"/>
      <w:marRight w:val="0"/>
      <w:marTop w:val="0"/>
      <w:marBottom w:val="0"/>
      <w:divBdr>
        <w:top w:val="none" w:sz="0" w:space="0" w:color="auto"/>
        <w:left w:val="none" w:sz="0" w:space="0" w:color="auto"/>
        <w:bottom w:val="none" w:sz="0" w:space="0" w:color="auto"/>
        <w:right w:val="none" w:sz="0" w:space="0" w:color="auto"/>
      </w:divBdr>
      <w:divsChild>
        <w:div w:id="762146812">
          <w:marLeft w:val="0"/>
          <w:marRight w:val="0"/>
          <w:marTop w:val="0"/>
          <w:marBottom w:val="0"/>
          <w:divBdr>
            <w:top w:val="none" w:sz="0" w:space="0" w:color="auto"/>
            <w:left w:val="none" w:sz="0" w:space="0" w:color="auto"/>
            <w:bottom w:val="none" w:sz="0" w:space="0" w:color="auto"/>
            <w:right w:val="none" w:sz="0" w:space="0" w:color="auto"/>
          </w:divBdr>
          <w:divsChild>
            <w:div w:id="1496802005">
              <w:marLeft w:val="0"/>
              <w:marRight w:val="0"/>
              <w:marTop w:val="0"/>
              <w:marBottom w:val="0"/>
              <w:divBdr>
                <w:top w:val="none" w:sz="0" w:space="0" w:color="auto"/>
                <w:left w:val="none" w:sz="0" w:space="0" w:color="auto"/>
                <w:bottom w:val="none" w:sz="0" w:space="0" w:color="auto"/>
                <w:right w:val="none" w:sz="0" w:space="0" w:color="auto"/>
              </w:divBdr>
              <w:divsChild>
                <w:div w:id="755322424">
                  <w:marLeft w:val="0"/>
                  <w:marRight w:val="0"/>
                  <w:marTop w:val="0"/>
                  <w:marBottom w:val="0"/>
                  <w:divBdr>
                    <w:top w:val="none" w:sz="0" w:space="0" w:color="auto"/>
                    <w:left w:val="none" w:sz="0" w:space="0" w:color="auto"/>
                    <w:bottom w:val="none" w:sz="0" w:space="0" w:color="auto"/>
                    <w:right w:val="none" w:sz="0" w:space="0" w:color="auto"/>
                  </w:divBdr>
                  <w:divsChild>
                    <w:div w:id="300502443">
                      <w:marLeft w:val="0"/>
                      <w:marRight w:val="0"/>
                      <w:marTop w:val="0"/>
                      <w:marBottom w:val="0"/>
                      <w:divBdr>
                        <w:top w:val="none" w:sz="0" w:space="0" w:color="auto"/>
                        <w:left w:val="none" w:sz="0" w:space="0" w:color="auto"/>
                        <w:bottom w:val="none" w:sz="0" w:space="0" w:color="auto"/>
                        <w:right w:val="none" w:sz="0" w:space="0" w:color="auto"/>
                      </w:divBdr>
                      <w:divsChild>
                        <w:div w:id="2139059942">
                          <w:marLeft w:val="0"/>
                          <w:marRight w:val="0"/>
                          <w:marTop w:val="0"/>
                          <w:marBottom w:val="0"/>
                          <w:divBdr>
                            <w:top w:val="none" w:sz="0" w:space="0" w:color="auto"/>
                            <w:left w:val="none" w:sz="0" w:space="0" w:color="auto"/>
                            <w:bottom w:val="none" w:sz="0" w:space="0" w:color="auto"/>
                            <w:right w:val="none" w:sz="0" w:space="0" w:color="auto"/>
                          </w:divBdr>
                          <w:divsChild>
                            <w:div w:id="1068724085">
                              <w:marLeft w:val="0"/>
                              <w:marRight w:val="0"/>
                              <w:marTop w:val="0"/>
                              <w:marBottom w:val="0"/>
                              <w:divBdr>
                                <w:top w:val="none" w:sz="0" w:space="0" w:color="auto"/>
                                <w:left w:val="none" w:sz="0" w:space="0" w:color="auto"/>
                                <w:bottom w:val="none" w:sz="0" w:space="0" w:color="auto"/>
                                <w:right w:val="none" w:sz="0" w:space="0" w:color="auto"/>
                              </w:divBdr>
                              <w:divsChild>
                                <w:div w:id="1770925748">
                                  <w:marLeft w:val="0"/>
                                  <w:marRight w:val="0"/>
                                  <w:marTop w:val="0"/>
                                  <w:marBottom w:val="0"/>
                                  <w:divBdr>
                                    <w:top w:val="none" w:sz="0" w:space="0" w:color="auto"/>
                                    <w:left w:val="none" w:sz="0" w:space="0" w:color="auto"/>
                                    <w:bottom w:val="none" w:sz="0" w:space="0" w:color="auto"/>
                                    <w:right w:val="none" w:sz="0" w:space="0" w:color="auto"/>
                                  </w:divBdr>
                                  <w:divsChild>
                                    <w:div w:id="1204902974">
                                      <w:marLeft w:val="0"/>
                                      <w:marRight w:val="0"/>
                                      <w:marTop w:val="0"/>
                                      <w:marBottom w:val="0"/>
                                      <w:divBdr>
                                        <w:top w:val="none" w:sz="0" w:space="0" w:color="auto"/>
                                        <w:left w:val="none" w:sz="0" w:space="0" w:color="auto"/>
                                        <w:bottom w:val="none" w:sz="0" w:space="0" w:color="auto"/>
                                        <w:right w:val="none" w:sz="0" w:space="0" w:color="auto"/>
                                      </w:divBdr>
                                      <w:divsChild>
                                        <w:div w:id="1651323105">
                                          <w:marLeft w:val="0"/>
                                          <w:marRight w:val="0"/>
                                          <w:marTop w:val="0"/>
                                          <w:marBottom w:val="0"/>
                                          <w:divBdr>
                                            <w:top w:val="none" w:sz="0" w:space="0" w:color="auto"/>
                                            <w:left w:val="none" w:sz="0" w:space="0" w:color="auto"/>
                                            <w:bottom w:val="none" w:sz="0" w:space="0" w:color="auto"/>
                                            <w:right w:val="none" w:sz="0" w:space="0" w:color="auto"/>
                                          </w:divBdr>
                                          <w:divsChild>
                                            <w:div w:id="382487590">
                                              <w:marLeft w:val="0"/>
                                              <w:marRight w:val="0"/>
                                              <w:marTop w:val="0"/>
                                              <w:marBottom w:val="0"/>
                                              <w:divBdr>
                                                <w:top w:val="none" w:sz="0" w:space="0" w:color="auto"/>
                                                <w:left w:val="none" w:sz="0" w:space="0" w:color="auto"/>
                                                <w:bottom w:val="none" w:sz="0" w:space="0" w:color="auto"/>
                                                <w:right w:val="none" w:sz="0" w:space="0" w:color="auto"/>
                                              </w:divBdr>
                                              <w:divsChild>
                                                <w:div w:id="1879465904">
                                                  <w:marLeft w:val="0"/>
                                                  <w:marRight w:val="90"/>
                                                  <w:marTop w:val="0"/>
                                                  <w:marBottom w:val="0"/>
                                                  <w:divBdr>
                                                    <w:top w:val="none" w:sz="0" w:space="0" w:color="auto"/>
                                                    <w:left w:val="none" w:sz="0" w:space="0" w:color="auto"/>
                                                    <w:bottom w:val="none" w:sz="0" w:space="0" w:color="auto"/>
                                                    <w:right w:val="none" w:sz="0" w:space="0" w:color="auto"/>
                                                  </w:divBdr>
                                                  <w:divsChild>
                                                    <w:div w:id="224681423">
                                                      <w:marLeft w:val="0"/>
                                                      <w:marRight w:val="0"/>
                                                      <w:marTop w:val="0"/>
                                                      <w:marBottom w:val="0"/>
                                                      <w:divBdr>
                                                        <w:top w:val="none" w:sz="0" w:space="0" w:color="auto"/>
                                                        <w:left w:val="none" w:sz="0" w:space="0" w:color="auto"/>
                                                        <w:bottom w:val="none" w:sz="0" w:space="0" w:color="auto"/>
                                                        <w:right w:val="none" w:sz="0" w:space="0" w:color="auto"/>
                                                      </w:divBdr>
                                                      <w:divsChild>
                                                        <w:div w:id="1853832937">
                                                          <w:marLeft w:val="0"/>
                                                          <w:marRight w:val="0"/>
                                                          <w:marTop w:val="0"/>
                                                          <w:marBottom w:val="0"/>
                                                          <w:divBdr>
                                                            <w:top w:val="none" w:sz="0" w:space="0" w:color="auto"/>
                                                            <w:left w:val="none" w:sz="0" w:space="0" w:color="auto"/>
                                                            <w:bottom w:val="none" w:sz="0" w:space="0" w:color="auto"/>
                                                            <w:right w:val="none" w:sz="0" w:space="0" w:color="auto"/>
                                                          </w:divBdr>
                                                          <w:divsChild>
                                                            <w:div w:id="349838888">
                                                              <w:marLeft w:val="0"/>
                                                              <w:marRight w:val="0"/>
                                                              <w:marTop w:val="0"/>
                                                              <w:marBottom w:val="0"/>
                                                              <w:divBdr>
                                                                <w:top w:val="none" w:sz="0" w:space="0" w:color="auto"/>
                                                                <w:left w:val="none" w:sz="0" w:space="0" w:color="auto"/>
                                                                <w:bottom w:val="none" w:sz="0" w:space="0" w:color="auto"/>
                                                                <w:right w:val="none" w:sz="0" w:space="0" w:color="auto"/>
                                                              </w:divBdr>
                                                              <w:divsChild>
                                                                <w:div w:id="1090081748">
                                                                  <w:marLeft w:val="0"/>
                                                                  <w:marRight w:val="0"/>
                                                                  <w:marTop w:val="0"/>
                                                                  <w:marBottom w:val="105"/>
                                                                  <w:divBdr>
                                                                    <w:top w:val="single" w:sz="6" w:space="0" w:color="EDEDED"/>
                                                                    <w:left w:val="single" w:sz="6" w:space="0" w:color="EDEDED"/>
                                                                    <w:bottom w:val="single" w:sz="6" w:space="0" w:color="EDEDED"/>
                                                                    <w:right w:val="single" w:sz="6" w:space="0" w:color="EDEDED"/>
                                                                  </w:divBdr>
                                                                  <w:divsChild>
                                                                    <w:div w:id="598879597">
                                                                      <w:marLeft w:val="0"/>
                                                                      <w:marRight w:val="0"/>
                                                                      <w:marTop w:val="0"/>
                                                                      <w:marBottom w:val="0"/>
                                                                      <w:divBdr>
                                                                        <w:top w:val="none" w:sz="0" w:space="0" w:color="auto"/>
                                                                        <w:left w:val="none" w:sz="0" w:space="0" w:color="auto"/>
                                                                        <w:bottom w:val="none" w:sz="0" w:space="0" w:color="auto"/>
                                                                        <w:right w:val="none" w:sz="0" w:space="0" w:color="auto"/>
                                                                      </w:divBdr>
                                                                      <w:divsChild>
                                                                        <w:div w:id="864563111">
                                                                          <w:marLeft w:val="0"/>
                                                                          <w:marRight w:val="0"/>
                                                                          <w:marTop w:val="0"/>
                                                                          <w:marBottom w:val="0"/>
                                                                          <w:divBdr>
                                                                            <w:top w:val="none" w:sz="0" w:space="0" w:color="auto"/>
                                                                            <w:left w:val="none" w:sz="0" w:space="0" w:color="auto"/>
                                                                            <w:bottom w:val="none" w:sz="0" w:space="0" w:color="auto"/>
                                                                            <w:right w:val="none" w:sz="0" w:space="0" w:color="auto"/>
                                                                          </w:divBdr>
                                                                          <w:divsChild>
                                                                            <w:div w:id="193814099">
                                                                              <w:marLeft w:val="0"/>
                                                                              <w:marRight w:val="0"/>
                                                                              <w:marTop w:val="0"/>
                                                                              <w:marBottom w:val="0"/>
                                                                              <w:divBdr>
                                                                                <w:top w:val="none" w:sz="0" w:space="0" w:color="auto"/>
                                                                                <w:left w:val="none" w:sz="0" w:space="0" w:color="auto"/>
                                                                                <w:bottom w:val="none" w:sz="0" w:space="0" w:color="auto"/>
                                                                                <w:right w:val="none" w:sz="0" w:space="0" w:color="auto"/>
                                                                              </w:divBdr>
                                                                              <w:divsChild>
                                                                                <w:div w:id="703213688">
                                                                                  <w:marLeft w:val="180"/>
                                                                                  <w:marRight w:val="180"/>
                                                                                  <w:marTop w:val="0"/>
                                                                                  <w:marBottom w:val="0"/>
                                                                                  <w:divBdr>
                                                                                    <w:top w:val="none" w:sz="0" w:space="0" w:color="auto"/>
                                                                                    <w:left w:val="none" w:sz="0" w:space="0" w:color="auto"/>
                                                                                    <w:bottom w:val="none" w:sz="0" w:space="0" w:color="auto"/>
                                                                                    <w:right w:val="none" w:sz="0" w:space="0" w:color="auto"/>
                                                                                  </w:divBdr>
                                                                                  <w:divsChild>
                                                                                    <w:div w:id="373430421">
                                                                                      <w:marLeft w:val="0"/>
                                                                                      <w:marRight w:val="0"/>
                                                                                      <w:marTop w:val="0"/>
                                                                                      <w:marBottom w:val="0"/>
                                                                                      <w:divBdr>
                                                                                        <w:top w:val="none" w:sz="0" w:space="0" w:color="auto"/>
                                                                                        <w:left w:val="none" w:sz="0" w:space="0" w:color="auto"/>
                                                                                        <w:bottom w:val="none" w:sz="0" w:space="0" w:color="auto"/>
                                                                                        <w:right w:val="none" w:sz="0" w:space="0" w:color="auto"/>
                                                                                      </w:divBdr>
                                                                                      <w:divsChild>
                                                                                        <w:div w:id="715471189">
                                                                                          <w:marLeft w:val="0"/>
                                                                                          <w:marRight w:val="0"/>
                                                                                          <w:marTop w:val="0"/>
                                                                                          <w:marBottom w:val="0"/>
                                                                                          <w:divBdr>
                                                                                            <w:top w:val="none" w:sz="0" w:space="0" w:color="auto"/>
                                                                                            <w:left w:val="none" w:sz="0" w:space="0" w:color="auto"/>
                                                                                            <w:bottom w:val="none" w:sz="0" w:space="0" w:color="auto"/>
                                                                                            <w:right w:val="none" w:sz="0" w:space="0" w:color="auto"/>
                                                                                          </w:divBdr>
                                                                                          <w:divsChild>
                                                                                            <w:div w:id="175584244">
                                                                                              <w:marLeft w:val="0"/>
                                                                                              <w:marRight w:val="0"/>
                                                                                              <w:marTop w:val="0"/>
                                                                                              <w:marBottom w:val="0"/>
                                                                                              <w:divBdr>
                                                                                                <w:top w:val="none" w:sz="0" w:space="0" w:color="auto"/>
                                                                                                <w:left w:val="none" w:sz="0" w:space="0" w:color="auto"/>
                                                                                                <w:bottom w:val="none" w:sz="0" w:space="0" w:color="auto"/>
                                                                                                <w:right w:val="none" w:sz="0" w:space="0" w:color="auto"/>
                                                                                              </w:divBdr>
                                                                                              <w:divsChild>
                                                                                                <w:div w:id="635068693">
                                                                                                  <w:marLeft w:val="0"/>
                                                                                                  <w:marRight w:val="0"/>
                                                                                                  <w:marTop w:val="0"/>
                                                                                                  <w:marBottom w:val="0"/>
                                                                                                  <w:divBdr>
                                                                                                    <w:top w:val="none" w:sz="0" w:space="0" w:color="auto"/>
                                                                                                    <w:left w:val="none" w:sz="0" w:space="0" w:color="auto"/>
                                                                                                    <w:bottom w:val="none" w:sz="0" w:space="0" w:color="auto"/>
                                                                                                    <w:right w:val="none" w:sz="0" w:space="0" w:color="auto"/>
                                                                                                  </w:divBdr>
                                                                                                  <w:divsChild>
                                                                                                    <w:div w:id="1394349669">
                                                                                                      <w:marLeft w:val="0"/>
                                                                                                      <w:marRight w:val="0"/>
                                                                                                      <w:marTop w:val="0"/>
                                                                                                      <w:marBottom w:val="0"/>
                                                                                                      <w:divBdr>
                                                                                                        <w:top w:val="none" w:sz="0" w:space="0" w:color="auto"/>
                                                                                                        <w:left w:val="none" w:sz="0" w:space="0" w:color="auto"/>
                                                                                                        <w:bottom w:val="none" w:sz="0" w:space="0" w:color="auto"/>
                                                                                                        <w:right w:val="none" w:sz="0" w:space="0" w:color="auto"/>
                                                                                                      </w:divBdr>
                                                                                                      <w:divsChild>
                                                                                                        <w:div w:id="1551381152">
                                                                                                          <w:marLeft w:val="0"/>
                                                                                                          <w:marRight w:val="0"/>
                                                                                                          <w:marTop w:val="0"/>
                                                                                                          <w:marBottom w:val="0"/>
                                                                                                          <w:divBdr>
                                                                                                            <w:top w:val="none" w:sz="0" w:space="0" w:color="auto"/>
                                                                                                            <w:left w:val="none" w:sz="0" w:space="0" w:color="auto"/>
                                                                                                            <w:bottom w:val="none" w:sz="0" w:space="0" w:color="auto"/>
                                                                                                            <w:right w:val="none" w:sz="0" w:space="0" w:color="auto"/>
                                                                                                          </w:divBdr>
                                                                                                        </w:div>
                                                                                                        <w:div w:id="706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85445">
      <w:bodyDiv w:val="1"/>
      <w:marLeft w:val="0"/>
      <w:marRight w:val="0"/>
      <w:marTop w:val="0"/>
      <w:marBottom w:val="0"/>
      <w:divBdr>
        <w:top w:val="none" w:sz="0" w:space="0" w:color="auto"/>
        <w:left w:val="none" w:sz="0" w:space="0" w:color="auto"/>
        <w:bottom w:val="none" w:sz="0" w:space="0" w:color="auto"/>
        <w:right w:val="none" w:sz="0" w:space="0" w:color="auto"/>
      </w:divBdr>
      <w:divsChild>
        <w:div w:id="1220482632">
          <w:marLeft w:val="0"/>
          <w:marRight w:val="0"/>
          <w:marTop w:val="0"/>
          <w:marBottom w:val="0"/>
          <w:divBdr>
            <w:top w:val="none" w:sz="0" w:space="0" w:color="auto"/>
            <w:left w:val="none" w:sz="0" w:space="0" w:color="auto"/>
            <w:bottom w:val="none" w:sz="0" w:space="0" w:color="auto"/>
            <w:right w:val="none" w:sz="0" w:space="0" w:color="auto"/>
          </w:divBdr>
          <w:divsChild>
            <w:div w:id="1199590197">
              <w:marLeft w:val="0"/>
              <w:marRight w:val="0"/>
              <w:marTop w:val="750"/>
              <w:marBottom w:val="0"/>
              <w:divBdr>
                <w:top w:val="none" w:sz="0" w:space="0" w:color="auto"/>
                <w:left w:val="none" w:sz="0" w:space="0" w:color="auto"/>
                <w:bottom w:val="none" w:sz="0" w:space="0" w:color="auto"/>
                <w:right w:val="none" w:sz="0" w:space="0" w:color="auto"/>
              </w:divBdr>
              <w:divsChild>
                <w:div w:id="1577781671">
                  <w:marLeft w:val="0"/>
                  <w:marRight w:val="0"/>
                  <w:marTop w:val="0"/>
                  <w:marBottom w:val="0"/>
                  <w:divBdr>
                    <w:top w:val="none" w:sz="0" w:space="0" w:color="auto"/>
                    <w:left w:val="none" w:sz="0" w:space="0" w:color="auto"/>
                    <w:bottom w:val="none" w:sz="0" w:space="0" w:color="auto"/>
                    <w:right w:val="none" w:sz="0" w:space="0" w:color="auto"/>
                  </w:divBdr>
                  <w:divsChild>
                    <w:div w:id="485055497">
                      <w:marLeft w:val="0"/>
                      <w:marRight w:val="0"/>
                      <w:marTop w:val="0"/>
                      <w:marBottom w:val="165"/>
                      <w:divBdr>
                        <w:top w:val="none" w:sz="0" w:space="0" w:color="auto"/>
                        <w:left w:val="none" w:sz="0" w:space="0" w:color="auto"/>
                        <w:bottom w:val="none" w:sz="0" w:space="0" w:color="auto"/>
                        <w:right w:val="none" w:sz="0" w:space="0" w:color="auto"/>
                      </w:divBdr>
                      <w:divsChild>
                        <w:div w:id="635528907">
                          <w:marLeft w:val="0"/>
                          <w:marRight w:val="0"/>
                          <w:marTop w:val="0"/>
                          <w:marBottom w:val="0"/>
                          <w:divBdr>
                            <w:top w:val="none" w:sz="0" w:space="0" w:color="auto"/>
                            <w:left w:val="none" w:sz="0" w:space="0" w:color="auto"/>
                            <w:bottom w:val="none" w:sz="0" w:space="0" w:color="auto"/>
                            <w:right w:val="none" w:sz="0" w:space="0" w:color="auto"/>
                          </w:divBdr>
                          <w:divsChild>
                            <w:div w:id="1891725080">
                              <w:marLeft w:val="75"/>
                              <w:marRight w:val="75"/>
                              <w:marTop w:val="75"/>
                              <w:marBottom w:val="75"/>
                              <w:divBdr>
                                <w:top w:val="none" w:sz="0" w:space="0" w:color="auto"/>
                                <w:left w:val="none" w:sz="0" w:space="0" w:color="auto"/>
                                <w:bottom w:val="none" w:sz="0" w:space="0" w:color="auto"/>
                                <w:right w:val="none" w:sz="0" w:space="0" w:color="auto"/>
                              </w:divBdr>
                              <w:divsChild>
                                <w:div w:id="936327615">
                                  <w:marLeft w:val="0"/>
                                  <w:marRight w:val="0"/>
                                  <w:marTop w:val="0"/>
                                  <w:marBottom w:val="0"/>
                                  <w:divBdr>
                                    <w:top w:val="none" w:sz="0" w:space="0" w:color="auto"/>
                                    <w:left w:val="none" w:sz="0" w:space="0" w:color="auto"/>
                                    <w:bottom w:val="none" w:sz="0" w:space="0" w:color="auto"/>
                                    <w:right w:val="none" w:sz="0" w:space="0" w:color="auto"/>
                                  </w:divBdr>
                                  <w:divsChild>
                                    <w:div w:id="836962246">
                                      <w:marLeft w:val="0"/>
                                      <w:marRight w:val="0"/>
                                      <w:marTop w:val="0"/>
                                      <w:marBottom w:val="0"/>
                                      <w:divBdr>
                                        <w:top w:val="none" w:sz="0" w:space="0" w:color="auto"/>
                                        <w:left w:val="none" w:sz="0" w:space="0" w:color="auto"/>
                                        <w:bottom w:val="none" w:sz="0" w:space="0" w:color="auto"/>
                                        <w:right w:val="none" w:sz="0" w:space="0" w:color="auto"/>
                                      </w:divBdr>
                                      <w:divsChild>
                                        <w:div w:id="7401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422721">
      <w:bodyDiv w:val="1"/>
      <w:marLeft w:val="0"/>
      <w:marRight w:val="0"/>
      <w:marTop w:val="0"/>
      <w:marBottom w:val="0"/>
      <w:divBdr>
        <w:top w:val="none" w:sz="0" w:space="0" w:color="auto"/>
        <w:left w:val="none" w:sz="0" w:space="0" w:color="auto"/>
        <w:bottom w:val="none" w:sz="0" w:space="0" w:color="auto"/>
        <w:right w:val="none" w:sz="0" w:space="0" w:color="auto"/>
      </w:divBdr>
      <w:divsChild>
        <w:div w:id="351035811">
          <w:marLeft w:val="0"/>
          <w:marRight w:val="0"/>
          <w:marTop w:val="0"/>
          <w:marBottom w:val="0"/>
          <w:divBdr>
            <w:top w:val="none" w:sz="0" w:space="0" w:color="auto"/>
            <w:left w:val="none" w:sz="0" w:space="0" w:color="auto"/>
            <w:bottom w:val="none" w:sz="0" w:space="0" w:color="auto"/>
            <w:right w:val="none" w:sz="0" w:space="0" w:color="auto"/>
          </w:divBdr>
          <w:divsChild>
            <w:div w:id="816919256">
              <w:marLeft w:val="0"/>
              <w:marRight w:val="0"/>
              <w:marTop w:val="0"/>
              <w:marBottom w:val="0"/>
              <w:divBdr>
                <w:top w:val="none" w:sz="0" w:space="0" w:color="auto"/>
                <w:left w:val="none" w:sz="0" w:space="0" w:color="auto"/>
                <w:bottom w:val="none" w:sz="0" w:space="0" w:color="auto"/>
                <w:right w:val="none" w:sz="0" w:space="0" w:color="auto"/>
              </w:divBdr>
              <w:divsChild>
                <w:div w:id="1191844734">
                  <w:marLeft w:val="0"/>
                  <w:marRight w:val="0"/>
                  <w:marTop w:val="0"/>
                  <w:marBottom w:val="0"/>
                  <w:divBdr>
                    <w:top w:val="none" w:sz="0" w:space="0" w:color="auto"/>
                    <w:left w:val="none" w:sz="0" w:space="0" w:color="auto"/>
                    <w:bottom w:val="none" w:sz="0" w:space="0" w:color="auto"/>
                    <w:right w:val="none" w:sz="0" w:space="0" w:color="auto"/>
                  </w:divBdr>
                  <w:divsChild>
                    <w:div w:id="681510214">
                      <w:marLeft w:val="0"/>
                      <w:marRight w:val="0"/>
                      <w:marTop w:val="0"/>
                      <w:marBottom w:val="0"/>
                      <w:divBdr>
                        <w:top w:val="none" w:sz="0" w:space="0" w:color="auto"/>
                        <w:left w:val="none" w:sz="0" w:space="0" w:color="auto"/>
                        <w:bottom w:val="none" w:sz="0" w:space="0" w:color="auto"/>
                        <w:right w:val="none" w:sz="0" w:space="0" w:color="auto"/>
                      </w:divBdr>
                      <w:divsChild>
                        <w:div w:id="699284011">
                          <w:marLeft w:val="0"/>
                          <w:marRight w:val="0"/>
                          <w:marTop w:val="0"/>
                          <w:marBottom w:val="0"/>
                          <w:divBdr>
                            <w:top w:val="none" w:sz="0" w:space="0" w:color="auto"/>
                            <w:left w:val="none" w:sz="0" w:space="0" w:color="auto"/>
                            <w:bottom w:val="none" w:sz="0" w:space="0" w:color="auto"/>
                            <w:right w:val="none" w:sz="0" w:space="0" w:color="auto"/>
                          </w:divBdr>
                          <w:divsChild>
                            <w:div w:id="1230186747">
                              <w:marLeft w:val="0"/>
                              <w:marRight w:val="0"/>
                              <w:marTop w:val="0"/>
                              <w:marBottom w:val="0"/>
                              <w:divBdr>
                                <w:top w:val="none" w:sz="0" w:space="0" w:color="auto"/>
                                <w:left w:val="none" w:sz="0" w:space="0" w:color="auto"/>
                                <w:bottom w:val="none" w:sz="0" w:space="0" w:color="auto"/>
                                <w:right w:val="none" w:sz="0" w:space="0" w:color="auto"/>
                              </w:divBdr>
                              <w:divsChild>
                                <w:div w:id="1826896128">
                                  <w:marLeft w:val="0"/>
                                  <w:marRight w:val="0"/>
                                  <w:marTop w:val="0"/>
                                  <w:marBottom w:val="0"/>
                                  <w:divBdr>
                                    <w:top w:val="none" w:sz="0" w:space="0" w:color="auto"/>
                                    <w:left w:val="none" w:sz="0" w:space="0" w:color="auto"/>
                                    <w:bottom w:val="none" w:sz="0" w:space="0" w:color="auto"/>
                                    <w:right w:val="none" w:sz="0" w:space="0" w:color="auto"/>
                                  </w:divBdr>
                                  <w:divsChild>
                                    <w:div w:id="1708216272">
                                      <w:marLeft w:val="0"/>
                                      <w:marRight w:val="0"/>
                                      <w:marTop w:val="0"/>
                                      <w:marBottom w:val="0"/>
                                      <w:divBdr>
                                        <w:top w:val="none" w:sz="0" w:space="0" w:color="auto"/>
                                        <w:left w:val="none" w:sz="0" w:space="0" w:color="auto"/>
                                        <w:bottom w:val="none" w:sz="0" w:space="0" w:color="auto"/>
                                        <w:right w:val="none" w:sz="0" w:space="0" w:color="auto"/>
                                      </w:divBdr>
                                      <w:divsChild>
                                        <w:div w:id="984817592">
                                          <w:marLeft w:val="0"/>
                                          <w:marRight w:val="0"/>
                                          <w:marTop w:val="0"/>
                                          <w:marBottom w:val="0"/>
                                          <w:divBdr>
                                            <w:top w:val="none" w:sz="0" w:space="0" w:color="auto"/>
                                            <w:left w:val="none" w:sz="0" w:space="0" w:color="auto"/>
                                            <w:bottom w:val="none" w:sz="0" w:space="0" w:color="auto"/>
                                            <w:right w:val="none" w:sz="0" w:space="0" w:color="auto"/>
                                          </w:divBdr>
                                          <w:divsChild>
                                            <w:div w:id="1377196550">
                                              <w:marLeft w:val="0"/>
                                              <w:marRight w:val="0"/>
                                              <w:marTop w:val="0"/>
                                              <w:marBottom w:val="0"/>
                                              <w:divBdr>
                                                <w:top w:val="none" w:sz="0" w:space="0" w:color="auto"/>
                                                <w:left w:val="none" w:sz="0" w:space="0" w:color="auto"/>
                                                <w:bottom w:val="none" w:sz="0" w:space="0" w:color="auto"/>
                                                <w:right w:val="none" w:sz="0" w:space="0" w:color="auto"/>
                                              </w:divBdr>
                                              <w:divsChild>
                                                <w:div w:id="1066074591">
                                                  <w:marLeft w:val="0"/>
                                                  <w:marRight w:val="90"/>
                                                  <w:marTop w:val="0"/>
                                                  <w:marBottom w:val="0"/>
                                                  <w:divBdr>
                                                    <w:top w:val="none" w:sz="0" w:space="0" w:color="auto"/>
                                                    <w:left w:val="none" w:sz="0" w:space="0" w:color="auto"/>
                                                    <w:bottom w:val="none" w:sz="0" w:space="0" w:color="auto"/>
                                                    <w:right w:val="none" w:sz="0" w:space="0" w:color="auto"/>
                                                  </w:divBdr>
                                                  <w:divsChild>
                                                    <w:div w:id="1708405772">
                                                      <w:marLeft w:val="0"/>
                                                      <w:marRight w:val="0"/>
                                                      <w:marTop w:val="0"/>
                                                      <w:marBottom w:val="0"/>
                                                      <w:divBdr>
                                                        <w:top w:val="none" w:sz="0" w:space="0" w:color="auto"/>
                                                        <w:left w:val="none" w:sz="0" w:space="0" w:color="auto"/>
                                                        <w:bottom w:val="none" w:sz="0" w:space="0" w:color="auto"/>
                                                        <w:right w:val="none" w:sz="0" w:space="0" w:color="auto"/>
                                                      </w:divBdr>
                                                      <w:divsChild>
                                                        <w:div w:id="1784567243">
                                                          <w:marLeft w:val="0"/>
                                                          <w:marRight w:val="0"/>
                                                          <w:marTop w:val="0"/>
                                                          <w:marBottom w:val="0"/>
                                                          <w:divBdr>
                                                            <w:top w:val="none" w:sz="0" w:space="0" w:color="auto"/>
                                                            <w:left w:val="none" w:sz="0" w:space="0" w:color="auto"/>
                                                            <w:bottom w:val="none" w:sz="0" w:space="0" w:color="auto"/>
                                                            <w:right w:val="none" w:sz="0" w:space="0" w:color="auto"/>
                                                          </w:divBdr>
                                                          <w:divsChild>
                                                            <w:div w:id="2080518904">
                                                              <w:marLeft w:val="0"/>
                                                              <w:marRight w:val="0"/>
                                                              <w:marTop w:val="0"/>
                                                              <w:marBottom w:val="0"/>
                                                              <w:divBdr>
                                                                <w:top w:val="none" w:sz="0" w:space="0" w:color="auto"/>
                                                                <w:left w:val="none" w:sz="0" w:space="0" w:color="auto"/>
                                                                <w:bottom w:val="none" w:sz="0" w:space="0" w:color="auto"/>
                                                                <w:right w:val="none" w:sz="0" w:space="0" w:color="auto"/>
                                                              </w:divBdr>
                                                              <w:divsChild>
                                                                <w:div w:id="221644947">
                                                                  <w:marLeft w:val="0"/>
                                                                  <w:marRight w:val="0"/>
                                                                  <w:marTop w:val="0"/>
                                                                  <w:marBottom w:val="105"/>
                                                                  <w:divBdr>
                                                                    <w:top w:val="single" w:sz="6" w:space="0" w:color="EDEDED"/>
                                                                    <w:left w:val="single" w:sz="6" w:space="0" w:color="EDEDED"/>
                                                                    <w:bottom w:val="single" w:sz="6" w:space="0" w:color="EDEDED"/>
                                                                    <w:right w:val="single" w:sz="6" w:space="0" w:color="EDEDED"/>
                                                                  </w:divBdr>
                                                                  <w:divsChild>
                                                                    <w:div w:id="1307661802">
                                                                      <w:marLeft w:val="0"/>
                                                                      <w:marRight w:val="0"/>
                                                                      <w:marTop w:val="0"/>
                                                                      <w:marBottom w:val="0"/>
                                                                      <w:divBdr>
                                                                        <w:top w:val="none" w:sz="0" w:space="0" w:color="auto"/>
                                                                        <w:left w:val="none" w:sz="0" w:space="0" w:color="auto"/>
                                                                        <w:bottom w:val="none" w:sz="0" w:space="0" w:color="auto"/>
                                                                        <w:right w:val="none" w:sz="0" w:space="0" w:color="auto"/>
                                                                      </w:divBdr>
                                                                      <w:divsChild>
                                                                        <w:div w:id="233784787">
                                                                          <w:marLeft w:val="0"/>
                                                                          <w:marRight w:val="0"/>
                                                                          <w:marTop w:val="0"/>
                                                                          <w:marBottom w:val="0"/>
                                                                          <w:divBdr>
                                                                            <w:top w:val="none" w:sz="0" w:space="0" w:color="auto"/>
                                                                            <w:left w:val="none" w:sz="0" w:space="0" w:color="auto"/>
                                                                            <w:bottom w:val="none" w:sz="0" w:space="0" w:color="auto"/>
                                                                            <w:right w:val="none" w:sz="0" w:space="0" w:color="auto"/>
                                                                          </w:divBdr>
                                                                          <w:divsChild>
                                                                            <w:div w:id="1515610046">
                                                                              <w:marLeft w:val="0"/>
                                                                              <w:marRight w:val="0"/>
                                                                              <w:marTop w:val="0"/>
                                                                              <w:marBottom w:val="0"/>
                                                                              <w:divBdr>
                                                                                <w:top w:val="none" w:sz="0" w:space="0" w:color="auto"/>
                                                                                <w:left w:val="none" w:sz="0" w:space="0" w:color="auto"/>
                                                                                <w:bottom w:val="none" w:sz="0" w:space="0" w:color="auto"/>
                                                                                <w:right w:val="none" w:sz="0" w:space="0" w:color="auto"/>
                                                                              </w:divBdr>
                                                                              <w:divsChild>
                                                                                <w:div w:id="199318654">
                                                                                  <w:marLeft w:val="0"/>
                                                                                  <w:marRight w:val="0"/>
                                                                                  <w:marTop w:val="0"/>
                                                                                  <w:marBottom w:val="0"/>
                                                                                  <w:divBdr>
                                                                                    <w:top w:val="none" w:sz="0" w:space="0" w:color="auto"/>
                                                                                    <w:left w:val="none" w:sz="0" w:space="0" w:color="auto"/>
                                                                                    <w:bottom w:val="none" w:sz="0" w:space="0" w:color="auto"/>
                                                                                    <w:right w:val="none" w:sz="0" w:space="0" w:color="auto"/>
                                                                                  </w:divBdr>
                                                                                  <w:divsChild>
                                                                                    <w:div w:id="1475946049">
                                                                                      <w:marLeft w:val="0"/>
                                                                                      <w:marRight w:val="0"/>
                                                                                      <w:marTop w:val="0"/>
                                                                                      <w:marBottom w:val="120"/>
                                                                                      <w:divBdr>
                                                                                        <w:top w:val="none" w:sz="0" w:space="0" w:color="auto"/>
                                                                                        <w:left w:val="none" w:sz="0" w:space="0" w:color="auto"/>
                                                                                        <w:bottom w:val="none" w:sz="0" w:space="0" w:color="auto"/>
                                                                                        <w:right w:val="none" w:sz="0" w:space="0" w:color="auto"/>
                                                                                      </w:divBdr>
                                                                                      <w:divsChild>
                                                                                        <w:div w:id="1955869452">
                                                                                          <w:marLeft w:val="0"/>
                                                                                          <w:marRight w:val="0"/>
                                                                                          <w:marTop w:val="0"/>
                                                                                          <w:marBottom w:val="0"/>
                                                                                          <w:divBdr>
                                                                                            <w:top w:val="none" w:sz="0" w:space="0" w:color="auto"/>
                                                                                            <w:left w:val="none" w:sz="0" w:space="0" w:color="auto"/>
                                                                                            <w:bottom w:val="single" w:sz="6" w:space="0" w:color="EFEFEF"/>
                                                                                            <w:right w:val="none" w:sz="0" w:space="0" w:color="auto"/>
                                                                                          </w:divBdr>
                                                                                          <w:divsChild>
                                                                                            <w:div w:id="1905607187">
                                                                                              <w:marLeft w:val="0"/>
                                                                                              <w:marRight w:val="0"/>
                                                                                              <w:marTop w:val="0"/>
                                                                                              <w:marBottom w:val="0"/>
                                                                                              <w:divBdr>
                                                                                                <w:top w:val="none" w:sz="0" w:space="0" w:color="auto"/>
                                                                                                <w:left w:val="none" w:sz="0" w:space="0" w:color="auto"/>
                                                                                                <w:bottom w:val="none" w:sz="0" w:space="0" w:color="auto"/>
                                                                                                <w:right w:val="none" w:sz="0" w:space="0" w:color="auto"/>
                                                                                              </w:divBdr>
                                                                                              <w:divsChild>
                                                                                                <w:div w:id="100534679">
                                                                                                  <w:marLeft w:val="0"/>
                                                                                                  <w:marRight w:val="0"/>
                                                                                                  <w:marTop w:val="0"/>
                                                                                                  <w:marBottom w:val="0"/>
                                                                                                  <w:divBdr>
                                                                                                    <w:top w:val="none" w:sz="0" w:space="0" w:color="auto"/>
                                                                                                    <w:left w:val="none" w:sz="0" w:space="0" w:color="auto"/>
                                                                                                    <w:bottom w:val="none" w:sz="0" w:space="0" w:color="auto"/>
                                                                                                    <w:right w:val="none" w:sz="0" w:space="0" w:color="auto"/>
                                                                                                  </w:divBdr>
                                                                                                  <w:divsChild>
                                                                                                    <w:div w:id="980040034">
                                                                                                      <w:marLeft w:val="0"/>
                                                                                                      <w:marRight w:val="0"/>
                                                                                                      <w:marTop w:val="0"/>
                                                                                                      <w:marBottom w:val="0"/>
                                                                                                      <w:divBdr>
                                                                                                        <w:top w:val="none" w:sz="0" w:space="0" w:color="auto"/>
                                                                                                        <w:left w:val="none" w:sz="0" w:space="0" w:color="auto"/>
                                                                                                        <w:bottom w:val="none" w:sz="0" w:space="0" w:color="auto"/>
                                                                                                        <w:right w:val="none" w:sz="0" w:space="0" w:color="auto"/>
                                                                                                      </w:divBdr>
                                                                                                      <w:divsChild>
                                                                                                        <w:div w:id="4356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032106">
                                                                                  <w:marLeft w:val="180"/>
                                                                                  <w:marRight w:val="180"/>
                                                                                  <w:marTop w:val="0"/>
                                                                                  <w:marBottom w:val="0"/>
                                                                                  <w:divBdr>
                                                                                    <w:top w:val="none" w:sz="0" w:space="0" w:color="auto"/>
                                                                                    <w:left w:val="none" w:sz="0" w:space="0" w:color="auto"/>
                                                                                    <w:bottom w:val="none" w:sz="0" w:space="0" w:color="auto"/>
                                                                                    <w:right w:val="none" w:sz="0" w:space="0" w:color="auto"/>
                                                                                  </w:divBdr>
                                                                                  <w:divsChild>
                                                                                    <w:div w:id="17786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ydrive.live.com/redir.aspx?cid=6bdcca2c0b515ea8&amp;page=self&amp;resid=6BDCCA2C0B515EA8!264&amp;parid=6BDCCA2C0B515EA8!262&amp;authkey=!AOqgmlcm_seTQHk&amp;Bpub=SDX.SkyDrive&amp;Bsrc=SkyMail" TargetMode="External"/><Relationship Id="rId13" Type="http://schemas.openxmlformats.org/officeDocument/2006/relationships/image" Target="media/image4.jpeg"/><Relationship Id="rId18" Type="http://schemas.openxmlformats.org/officeDocument/2006/relationships/hyperlink" Target="https://skydrive.live.com/redir.aspx?cid=6bdcca2c0b515ea8&amp;page=self&amp;resid=6BDCCA2C0B515EA8!269&amp;parid=6BDCCA2C0B515EA8!262&amp;authkey=!AOqgmlcm_seTQHk&amp;Bpub=SDX.SkyDrive&amp;Bsrc=SkyMail"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skydrive.live.com/redir.aspx?cid=6bdcca2c0b515ea8&amp;page=browse&amp;resid=6BDCCA2C0B515EA8%21262&amp;sc=Photos&amp;authkey=%21AOqgmlcm_seTQHk&amp;Bpub=SDX.SkyDrive&amp;Bsrc=SkyMail" TargetMode="External"/><Relationship Id="rId12" Type="http://schemas.openxmlformats.org/officeDocument/2006/relationships/hyperlink" Target="https://skydrive.live.com/redir.aspx?cid=6bdcca2c0b515ea8&amp;page=self&amp;resid=6BDCCA2C0B515EA8!267&amp;parid=6BDCCA2C0B515EA8!262&amp;authkey=!AOqgmlcm_seTQHk&amp;Bpub=SDX.SkyDrive&amp;Bsrc=SkyMail" TargetMode="External"/><Relationship Id="rId17" Type="http://schemas.openxmlformats.org/officeDocument/2006/relationships/image" Target="media/image6.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kydrive.live.com/redir.aspx?cid=6bdcca2c0b515ea8&amp;page=self&amp;resid=6BDCCA2C0B515EA8!268&amp;parid=6BDCCA2C0B515EA8!262&amp;authkey=!AOqgmlcm_seTQHk&amp;Bpub=SDX.SkyDrive&amp;Bsrc=SkyMail" TargetMode="External"/><Relationship Id="rId20" Type="http://schemas.openxmlformats.org/officeDocument/2006/relationships/hyperlink" Target="https://skydrive.live.com/redir.aspx?cid=6bdcca2c0b515ea8&amp;page=self&amp;resid=6BDCCA2C0B515EA8!270&amp;parid=6BDCCA2C0B515EA8!262&amp;authkey=!AOqgmlcm_seTQHk&amp;Bpub=SDX.SkyDrive&amp;Bsrc=SkyMai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s://skydrive.live.com/redir.aspx?cid=6bdcca2c0b515ea8&amp;page=self&amp;resid=6BDCCA2C0B515EA8!265&amp;parid=6BDCCA2C0B515EA8!262&amp;authkey=!AOqgmlcm_seTQHk&amp;Bpub=SDX.SkyDrive&amp;Bsrc=SkyMail" TargetMode="External"/><Relationship Id="rId15" Type="http://schemas.openxmlformats.org/officeDocument/2006/relationships/image" Target="media/image5.jpeg"/><Relationship Id="rId23" Type="http://schemas.openxmlformats.org/officeDocument/2006/relationships/image" Target="media/image9.png"/><Relationship Id="rId10" Type="http://schemas.openxmlformats.org/officeDocument/2006/relationships/hyperlink" Target="https://skydrive.live.com/redir.aspx?cid=6bdcca2c0b515ea8&amp;page=self&amp;resid=6BDCCA2C0B515EA8!263&amp;parid=6BDCCA2C0B515EA8!262&amp;authkey=!AOqgmlcm_seTQHk&amp;Bpub=SDX.SkyDrive&amp;Bsrc=SkyMail"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kydrive.live.com/redir.aspx?cid=6bdcca2c0b515ea8&amp;page=self&amp;resid=6BDCCA2C0B515EA8!266&amp;parid=6BDCCA2C0B515EA8!262&amp;authkey=!AOqgmlcm_seTQHk&amp;Bpub=SDX.SkyDrive&amp;Bsrc=SkyMail" TargetMode="External"/><Relationship Id="rId22" Type="http://schemas.openxmlformats.org/officeDocument/2006/relationships/hyperlink" Target="http://www.lessines.be/lessines/index.php?option=com_mailto&amp;tmpl=component&amp;link=aHR0cDovL3d3dy5sZXNzaW5lcy5iZS9sZXNzaW5lcy9pbmRleC5waHA/b3B0aW9uPWNvbV9jb250ZW50JnZpZXc9YXJ0aWNsZSZpZD05OTpwcm9jZXNzaW9uLWRlcy1wZW5pdGVudHMmY2F0aWQ9NTg6ZmVzdGl2aXRlcyZJdGVtaWQ9MTA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7853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Oger</dc:creator>
  <cp:lastModifiedBy>PAPLEUX</cp:lastModifiedBy>
  <cp:revision>2</cp:revision>
  <dcterms:created xsi:type="dcterms:W3CDTF">2015-03-30T15:13:00Z</dcterms:created>
  <dcterms:modified xsi:type="dcterms:W3CDTF">2015-03-30T15:13:00Z</dcterms:modified>
</cp:coreProperties>
</file>