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305" w:rsidRPr="00437305" w:rsidRDefault="00437305" w:rsidP="0043730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437305">
        <w:rPr>
          <w:rFonts w:ascii="Times New Roman" w:eastAsia="Times New Roman" w:hAnsi="Times New Roman" w:cs="Times New Roman"/>
          <w:b/>
          <w:bCs/>
          <w:kern w:val="36"/>
          <w:sz w:val="48"/>
          <w:szCs w:val="48"/>
          <w:lang w:eastAsia="fr-BE"/>
        </w:rPr>
        <w:t>Le nouveau PCA Dendre Sud prend (</w:t>
      </w:r>
      <w:proofErr w:type="gramStart"/>
      <w:r w:rsidRPr="00437305">
        <w:rPr>
          <w:rFonts w:ascii="Times New Roman" w:eastAsia="Times New Roman" w:hAnsi="Times New Roman" w:cs="Times New Roman"/>
          <w:b/>
          <w:bCs/>
          <w:kern w:val="36"/>
          <w:sz w:val="48"/>
          <w:szCs w:val="48"/>
          <w:lang w:eastAsia="fr-BE"/>
        </w:rPr>
        <w:t>enfin!</w:t>
      </w:r>
      <w:proofErr w:type="gramEnd"/>
      <w:r w:rsidRPr="00437305">
        <w:rPr>
          <w:rFonts w:ascii="Times New Roman" w:eastAsia="Times New Roman" w:hAnsi="Times New Roman" w:cs="Times New Roman"/>
          <w:b/>
          <w:bCs/>
          <w:kern w:val="36"/>
          <w:sz w:val="48"/>
          <w:szCs w:val="48"/>
          <w:lang w:eastAsia="fr-BE"/>
        </w:rPr>
        <w:t xml:space="preserve">) forme </w:t>
      </w:r>
    </w:p>
    <w:p w:rsidR="00437305" w:rsidRPr="00437305" w:rsidRDefault="00437305" w:rsidP="00437305">
      <w:pPr>
        <w:spacing w:after="0" w:line="240" w:lineRule="auto"/>
        <w:rPr>
          <w:rFonts w:ascii="Times New Roman" w:eastAsia="Times New Roman" w:hAnsi="Times New Roman" w:cs="Times New Roman"/>
          <w:sz w:val="24"/>
          <w:szCs w:val="24"/>
          <w:lang w:eastAsia="fr-BE"/>
        </w:rPr>
      </w:pPr>
      <w:r w:rsidRPr="00437305">
        <w:rPr>
          <w:rFonts w:ascii="Times New Roman" w:eastAsia="Times New Roman" w:hAnsi="Times New Roman" w:cs="Times New Roman"/>
          <w:noProof/>
          <w:sz w:val="24"/>
          <w:szCs w:val="24"/>
          <w:lang w:eastAsia="fr-BE"/>
        </w:rPr>
        <w:drawing>
          <wp:inline distT="0" distB="0" distL="0" distR="0">
            <wp:extent cx="5760720" cy="3356610"/>
            <wp:effectExtent l="0" t="0" r="0" b="0"/>
            <wp:docPr id="1" name="Image 1" descr="Le nouveau PCA Dendre Sud prend (enfin!) for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nouveau PCA Dendre Sud prend (enfin!) form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356610"/>
                    </a:xfrm>
                    <a:prstGeom prst="rect">
                      <a:avLst/>
                    </a:prstGeom>
                    <a:noFill/>
                    <a:ln>
                      <a:noFill/>
                    </a:ln>
                  </pic:spPr>
                </pic:pic>
              </a:graphicData>
            </a:graphic>
          </wp:inline>
        </w:drawing>
      </w:r>
    </w:p>
    <w:p w:rsidR="00437305" w:rsidRPr="00437305" w:rsidRDefault="00437305" w:rsidP="00437305">
      <w:pPr>
        <w:spacing w:before="100" w:beforeAutospacing="1" w:after="100" w:afterAutospacing="1" w:line="240" w:lineRule="auto"/>
        <w:rPr>
          <w:rFonts w:ascii="Times New Roman" w:eastAsia="Times New Roman" w:hAnsi="Times New Roman" w:cs="Times New Roman"/>
          <w:sz w:val="24"/>
          <w:szCs w:val="24"/>
          <w:lang w:eastAsia="fr-BE"/>
        </w:rPr>
      </w:pPr>
      <w:r w:rsidRPr="00437305">
        <w:rPr>
          <w:rFonts w:ascii="Times New Roman" w:eastAsia="Times New Roman" w:hAnsi="Times New Roman" w:cs="Times New Roman"/>
          <w:sz w:val="24"/>
          <w:szCs w:val="24"/>
          <w:lang w:eastAsia="fr-BE"/>
        </w:rPr>
        <w:t xml:space="preserve">Les bords de Dendre seront réhabilités pour plus de convivialité et une identité forte. </w:t>
      </w:r>
      <w:proofErr w:type="spellStart"/>
      <w:r w:rsidRPr="00437305">
        <w:rPr>
          <w:rFonts w:ascii="Times New Roman" w:eastAsia="Times New Roman" w:hAnsi="Times New Roman" w:cs="Times New Roman"/>
          <w:sz w:val="24"/>
          <w:szCs w:val="24"/>
          <w:lang w:eastAsia="fr-BE"/>
        </w:rPr>
        <w:t>Ideta</w:t>
      </w:r>
      <w:proofErr w:type="spellEnd"/>
      <w:r w:rsidRPr="00437305">
        <w:rPr>
          <w:rFonts w:ascii="Times New Roman" w:eastAsia="Times New Roman" w:hAnsi="Times New Roman" w:cs="Times New Roman"/>
          <w:sz w:val="24"/>
          <w:szCs w:val="24"/>
          <w:lang w:eastAsia="fr-BE"/>
        </w:rPr>
        <w:t xml:space="preserve"> </w:t>
      </w:r>
    </w:p>
    <w:p w:rsidR="00437305" w:rsidRPr="00437305" w:rsidRDefault="00437305" w:rsidP="00437305">
      <w:pPr>
        <w:spacing w:before="100" w:beforeAutospacing="1" w:after="100" w:afterAutospacing="1" w:line="240" w:lineRule="auto"/>
        <w:rPr>
          <w:rFonts w:ascii="Times New Roman" w:eastAsia="Times New Roman" w:hAnsi="Times New Roman" w:cs="Times New Roman"/>
          <w:sz w:val="24"/>
          <w:szCs w:val="24"/>
          <w:lang w:eastAsia="fr-BE"/>
        </w:rPr>
      </w:pPr>
      <w:r w:rsidRPr="00437305">
        <w:rPr>
          <w:rFonts w:ascii="Times New Roman" w:eastAsia="Times New Roman" w:hAnsi="Times New Roman" w:cs="Times New Roman"/>
          <w:b/>
          <w:bCs/>
          <w:sz w:val="24"/>
          <w:szCs w:val="24"/>
          <w:lang w:eastAsia="fr-BE"/>
        </w:rPr>
        <w:t>Les élus locaux ont voté à l’unanimité le projet provisoire du PCA Dendre Sud. L’enquête publique est désormais ouverte.</w:t>
      </w:r>
    </w:p>
    <w:p w:rsidR="00437305" w:rsidRPr="00437305" w:rsidRDefault="00437305" w:rsidP="00437305">
      <w:pPr>
        <w:spacing w:before="100" w:beforeAutospacing="1" w:after="100" w:afterAutospacing="1" w:line="240" w:lineRule="auto"/>
        <w:rPr>
          <w:rFonts w:ascii="Times New Roman" w:eastAsia="Times New Roman" w:hAnsi="Times New Roman" w:cs="Times New Roman"/>
          <w:sz w:val="24"/>
          <w:szCs w:val="24"/>
          <w:lang w:eastAsia="fr-BE"/>
        </w:rPr>
      </w:pPr>
      <w:r w:rsidRPr="00437305">
        <w:rPr>
          <w:rFonts w:ascii="Times New Roman" w:eastAsia="Times New Roman" w:hAnsi="Times New Roman" w:cs="Times New Roman"/>
          <w:sz w:val="24"/>
          <w:szCs w:val="24"/>
          <w:lang w:eastAsia="fr-BE"/>
        </w:rPr>
        <w:t>Alors que le projet a stagné durant de très longues années, le nouveau PCA (plan communal d’aménagement) Dendre Sud a aujourd’hui passé un cap.</w:t>
      </w:r>
    </w:p>
    <w:p w:rsidR="00437305" w:rsidRPr="00437305" w:rsidRDefault="00437305" w:rsidP="00437305">
      <w:pPr>
        <w:spacing w:before="100" w:beforeAutospacing="1" w:after="100" w:afterAutospacing="1" w:line="240" w:lineRule="auto"/>
        <w:rPr>
          <w:rFonts w:ascii="Times New Roman" w:eastAsia="Times New Roman" w:hAnsi="Times New Roman" w:cs="Times New Roman"/>
          <w:sz w:val="24"/>
          <w:szCs w:val="24"/>
          <w:lang w:eastAsia="fr-BE"/>
        </w:rPr>
      </w:pPr>
      <w:r w:rsidRPr="00437305">
        <w:rPr>
          <w:rFonts w:ascii="Times New Roman" w:eastAsia="Times New Roman" w:hAnsi="Times New Roman" w:cs="Times New Roman"/>
          <w:sz w:val="24"/>
          <w:szCs w:val="24"/>
          <w:lang w:eastAsia="fr-BE"/>
        </w:rPr>
        <w:t>Après l’adoption provisoire du projet et du rapport d’incidences environnementales par le conseil communal (à l’unanimité) le 30 décembre 2019, le dossier est actuellement soumis à enquête publique. Celle-ci est ouverte jusqu’au 12 février prochain.</w:t>
      </w:r>
    </w:p>
    <w:p w:rsidR="00437305" w:rsidRPr="00437305" w:rsidRDefault="00437305" w:rsidP="00437305">
      <w:pPr>
        <w:spacing w:before="100" w:beforeAutospacing="1" w:after="100" w:afterAutospacing="1" w:line="240" w:lineRule="auto"/>
        <w:rPr>
          <w:rFonts w:ascii="Times New Roman" w:eastAsia="Times New Roman" w:hAnsi="Times New Roman" w:cs="Times New Roman"/>
          <w:sz w:val="24"/>
          <w:szCs w:val="24"/>
          <w:lang w:eastAsia="fr-BE"/>
        </w:rPr>
      </w:pPr>
      <w:r w:rsidRPr="00437305">
        <w:rPr>
          <w:rFonts w:ascii="Times New Roman" w:eastAsia="Times New Roman" w:hAnsi="Times New Roman" w:cs="Times New Roman"/>
          <w:b/>
          <w:bCs/>
          <w:sz w:val="24"/>
          <w:szCs w:val="24"/>
          <w:lang w:eastAsia="fr-BE"/>
        </w:rPr>
        <w:t>Cinq objectifs</w:t>
      </w:r>
    </w:p>
    <w:p w:rsidR="00437305" w:rsidRPr="00437305" w:rsidRDefault="00437305" w:rsidP="00437305">
      <w:pPr>
        <w:spacing w:before="100" w:beforeAutospacing="1" w:after="100" w:afterAutospacing="1" w:line="240" w:lineRule="auto"/>
        <w:rPr>
          <w:rFonts w:ascii="Times New Roman" w:eastAsia="Times New Roman" w:hAnsi="Times New Roman" w:cs="Times New Roman"/>
          <w:sz w:val="24"/>
          <w:szCs w:val="24"/>
          <w:lang w:eastAsia="fr-BE"/>
        </w:rPr>
      </w:pPr>
      <w:r w:rsidRPr="00437305">
        <w:rPr>
          <w:rFonts w:ascii="Times New Roman" w:eastAsia="Times New Roman" w:hAnsi="Times New Roman" w:cs="Times New Roman"/>
          <w:sz w:val="24"/>
          <w:szCs w:val="24"/>
          <w:lang w:eastAsia="fr-BE"/>
        </w:rPr>
        <w:t xml:space="preserve">Line De </w:t>
      </w:r>
      <w:proofErr w:type="spellStart"/>
      <w:r w:rsidRPr="00437305">
        <w:rPr>
          <w:rFonts w:ascii="Times New Roman" w:eastAsia="Times New Roman" w:hAnsi="Times New Roman" w:cs="Times New Roman"/>
          <w:sz w:val="24"/>
          <w:szCs w:val="24"/>
          <w:lang w:eastAsia="fr-BE"/>
        </w:rPr>
        <w:t>Mecheleleer</w:t>
      </w:r>
      <w:proofErr w:type="spellEnd"/>
      <w:r w:rsidRPr="00437305">
        <w:rPr>
          <w:rFonts w:ascii="Times New Roman" w:eastAsia="Times New Roman" w:hAnsi="Times New Roman" w:cs="Times New Roman"/>
          <w:sz w:val="24"/>
          <w:szCs w:val="24"/>
          <w:lang w:eastAsia="fr-BE"/>
        </w:rPr>
        <w:t>, échevine de l’Aménagement du territoire, a profité de cette étape cruciale pour rappeler aux élus locaux (ainsi qu’au public présent) les objectifs principaux de ce PCA.</w:t>
      </w:r>
    </w:p>
    <w:p w:rsidR="00437305" w:rsidRPr="00437305" w:rsidRDefault="00437305" w:rsidP="00437305">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437305">
        <w:rPr>
          <w:rFonts w:ascii="Times New Roman" w:eastAsia="Times New Roman" w:hAnsi="Times New Roman" w:cs="Times New Roman"/>
          <w:i/>
          <w:iCs/>
          <w:sz w:val="24"/>
          <w:szCs w:val="24"/>
          <w:lang w:eastAsia="fr-BE"/>
        </w:rPr>
        <w:t>«Ce</w:t>
      </w:r>
      <w:proofErr w:type="gramEnd"/>
      <w:r w:rsidRPr="00437305">
        <w:rPr>
          <w:rFonts w:ascii="Times New Roman" w:eastAsia="Times New Roman" w:hAnsi="Times New Roman" w:cs="Times New Roman"/>
          <w:i/>
          <w:iCs/>
          <w:sz w:val="24"/>
          <w:szCs w:val="24"/>
          <w:lang w:eastAsia="fr-BE"/>
        </w:rPr>
        <w:t xml:space="preserve"> projet doit mettre en évidence les bords de la Dendre en s’appuyant sur la rivière pour forger l’identité de la ville et apporter une nouvelle qualité au cadre de vie. Le quartier Dendre Sud permettra aussi le développement d’un nouveau pôle urbain, complémentaire au centre-ville, pouvant accueillir des activités diverses (commerces, services, logement). Il renforcera le centre-ville en opérant une distinction entre le bâti urbain du centre et le bâti de la première couronne en matière de densité, de typologie bâtie et d’ambiance urbaine. Il s’agit donc de créer un quartier nouveau, présentant une physionomie contemporaine et </w:t>
      </w:r>
      <w:r w:rsidRPr="00437305">
        <w:rPr>
          <w:rFonts w:ascii="Times New Roman" w:eastAsia="Times New Roman" w:hAnsi="Times New Roman" w:cs="Times New Roman"/>
          <w:i/>
          <w:iCs/>
          <w:sz w:val="24"/>
          <w:szCs w:val="24"/>
          <w:lang w:eastAsia="fr-BE"/>
        </w:rPr>
        <w:lastRenderedPageBreak/>
        <w:t>offrant une nouvelle qualité de vie en centre-ville. Enfin, ce projet doit assurer la connexion du nouveau quartier avec la Grand-Rue et le centre-ville</w:t>
      </w:r>
      <w:proofErr w:type="gramStart"/>
      <w:r w:rsidRPr="00437305">
        <w:rPr>
          <w:rFonts w:ascii="Times New Roman" w:eastAsia="Times New Roman" w:hAnsi="Times New Roman" w:cs="Times New Roman"/>
          <w:i/>
          <w:iCs/>
          <w:sz w:val="24"/>
          <w:szCs w:val="24"/>
          <w:lang w:eastAsia="fr-BE"/>
        </w:rPr>
        <w:t>.»</w:t>
      </w:r>
      <w:proofErr w:type="gramEnd"/>
    </w:p>
    <w:p w:rsidR="00437305" w:rsidRPr="00437305" w:rsidRDefault="00437305" w:rsidP="00437305">
      <w:pPr>
        <w:spacing w:before="100" w:beforeAutospacing="1" w:after="100" w:afterAutospacing="1" w:line="240" w:lineRule="auto"/>
        <w:rPr>
          <w:rFonts w:ascii="Times New Roman" w:eastAsia="Times New Roman" w:hAnsi="Times New Roman" w:cs="Times New Roman"/>
          <w:sz w:val="24"/>
          <w:szCs w:val="24"/>
          <w:lang w:eastAsia="fr-BE"/>
        </w:rPr>
      </w:pPr>
      <w:r w:rsidRPr="00437305">
        <w:rPr>
          <w:rFonts w:ascii="Times New Roman" w:eastAsia="Times New Roman" w:hAnsi="Times New Roman" w:cs="Times New Roman"/>
          <w:sz w:val="24"/>
          <w:szCs w:val="24"/>
          <w:lang w:eastAsia="fr-BE"/>
        </w:rPr>
        <w:t xml:space="preserve">Ce rappel nécessaire a été suivi de l’exposé, plus technique et détaillé (voir ci-dessous) de Marion </w:t>
      </w:r>
      <w:proofErr w:type="spellStart"/>
      <w:r w:rsidRPr="00437305">
        <w:rPr>
          <w:rFonts w:ascii="Times New Roman" w:eastAsia="Times New Roman" w:hAnsi="Times New Roman" w:cs="Times New Roman"/>
          <w:sz w:val="24"/>
          <w:szCs w:val="24"/>
          <w:lang w:eastAsia="fr-BE"/>
        </w:rPr>
        <w:t>Pladys</w:t>
      </w:r>
      <w:proofErr w:type="spellEnd"/>
      <w:r w:rsidRPr="00437305">
        <w:rPr>
          <w:rFonts w:ascii="Times New Roman" w:eastAsia="Times New Roman" w:hAnsi="Times New Roman" w:cs="Times New Roman"/>
          <w:sz w:val="24"/>
          <w:szCs w:val="24"/>
          <w:lang w:eastAsia="fr-BE"/>
        </w:rPr>
        <w:t xml:space="preserve">, en charge du dossier auprès de l’intercommunale </w:t>
      </w:r>
      <w:proofErr w:type="spellStart"/>
      <w:r w:rsidRPr="00437305">
        <w:rPr>
          <w:rFonts w:ascii="Times New Roman" w:eastAsia="Times New Roman" w:hAnsi="Times New Roman" w:cs="Times New Roman"/>
          <w:sz w:val="24"/>
          <w:szCs w:val="24"/>
          <w:lang w:eastAsia="fr-BE"/>
        </w:rPr>
        <w:t>Ideta</w:t>
      </w:r>
      <w:proofErr w:type="spellEnd"/>
      <w:r w:rsidRPr="00437305">
        <w:rPr>
          <w:rFonts w:ascii="Times New Roman" w:eastAsia="Times New Roman" w:hAnsi="Times New Roman" w:cs="Times New Roman"/>
          <w:sz w:val="24"/>
          <w:szCs w:val="24"/>
          <w:lang w:eastAsia="fr-BE"/>
        </w:rPr>
        <w:t xml:space="preserve"> (auteur de projet).</w:t>
      </w:r>
    </w:p>
    <w:p w:rsidR="00437305" w:rsidRPr="00437305" w:rsidRDefault="00437305" w:rsidP="00437305">
      <w:pPr>
        <w:spacing w:before="100" w:beforeAutospacing="1" w:after="100" w:afterAutospacing="1" w:line="240" w:lineRule="auto"/>
        <w:rPr>
          <w:rFonts w:ascii="Times New Roman" w:eastAsia="Times New Roman" w:hAnsi="Times New Roman" w:cs="Times New Roman"/>
          <w:sz w:val="24"/>
          <w:szCs w:val="24"/>
          <w:lang w:eastAsia="fr-BE"/>
        </w:rPr>
      </w:pPr>
      <w:r w:rsidRPr="00437305">
        <w:rPr>
          <w:rFonts w:ascii="Times New Roman" w:eastAsia="Times New Roman" w:hAnsi="Times New Roman" w:cs="Times New Roman"/>
          <w:b/>
          <w:bCs/>
          <w:sz w:val="24"/>
          <w:szCs w:val="24"/>
          <w:lang w:eastAsia="fr-BE"/>
        </w:rPr>
        <w:t>Dix-huit hectares</w:t>
      </w:r>
    </w:p>
    <w:p w:rsidR="00437305" w:rsidRPr="00437305" w:rsidRDefault="00437305" w:rsidP="00437305">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437305">
        <w:rPr>
          <w:rFonts w:ascii="Times New Roman" w:eastAsia="Times New Roman" w:hAnsi="Times New Roman" w:cs="Times New Roman"/>
          <w:i/>
          <w:iCs/>
          <w:sz w:val="24"/>
          <w:szCs w:val="24"/>
          <w:lang w:eastAsia="fr-BE"/>
        </w:rPr>
        <w:t>«Le</w:t>
      </w:r>
      <w:proofErr w:type="gramEnd"/>
      <w:r w:rsidRPr="00437305">
        <w:rPr>
          <w:rFonts w:ascii="Times New Roman" w:eastAsia="Times New Roman" w:hAnsi="Times New Roman" w:cs="Times New Roman"/>
          <w:i/>
          <w:iCs/>
          <w:sz w:val="24"/>
          <w:szCs w:val="24"/>
          <w:lang w:eastAsia="fr-BE"/>
        </w:rPr>
        <w:t xml:space="preserve"> périmètre du PCA est délimité par l’axe Grand-Rue/rue Général </w:t>
      </w:r>
      <w:proofErr w:type="spellStart"/>
      <w:r w:rsidRPr="00437305">
        <w:rPr>
          <w:rFonts w:ascii="Times New Roman" w:eastAsia="Times New Roman" w:hAnsi="Times New Roman" w:cs="Times New Roman"/>
          <w:i/>
          <w:iCs/>
          <w:sz w:val="24"/>
          <w:szCs w:val="24"/>
          <w:lang w:eastAsia="fr-BE"/>
        </w:rPr>
        <w:t>Freyberg</w:t>
      </w:r>
      <w:proofErr w:type="spellEnd"/>
      <w:r w:rsidRPr="00437305">
        <w:rPr>
          <w:rFonts w:ascii="Times New Roman" w:eastAsia="Times New Roman" w:hAnsi="Times New Roman" w:cs="Times New Roman"/>
          <w:i/>
          <w:iCs/>
          <w:sz w:val="24"/>
          <w:szCs w:val="24"/>
          <w:lang w:eastAsia="fr-BE"/>
        </w:rPr>
        <w:t xml:space="preserve"> au nord, la ligne de chemin de fer Ath-Grammont et la rue des </w:t>
      </w:r>
      <w:proofErr w:type="spellStart"/>
      <w:r w:rsidRPr="00437305">
        <w:rPr>
          <w:rFonts w:ascii="Times New Roman" w:eastAsia="Times New Roman" w:hAnsi="Times New Roman" w:cs="Times New Roman"/>
          <w:i/>
          <w:iCs/>
          <w:sz w:val="24"/>
          <w:szCs w:val="24"/>
          <w:lang w:eastAsia="fr-BE"/>
        </w:rPr>
        <w:t>Curoirs</w:t>
      </w:r>
      <w:proofErr w:type="spellEnd"/>
      <w:r w:rsidRPr="00437305">
        <w:rPr>
          <w:rFonts w:ascii="Times New Roman" w:eastAsia="Times New Roman" w:hAnsi="Times New Roman" w:cs="Times New Roman"/>
          <w:i/>
          <w:iCs/>
          <w:sz w:val="24"/>
          <w:szCs w:val="24"/>
          <w:lang w:eastAsia="fr-BE"/>
        </w:rPr>
        <w:t xml:space="preserve"> à l’est, un sentier existant au sud et l’axe chemin de Chièvres/avenue de l’Abattoir/rue du Progrès à l’ouest.</w:t>
      </w:r>
    </w:p>
    <w:p w:rsidR="00437305" w:rsidRPr="00437305" w:rsidRDefault="00437305" w:rsidP="00437305">
      <w:pPr>
        <w:spacing w:before="100" w:beforeAutospacing="1" w:after="100" w:afterAutospacing="1" w:line="240" w:lineRule="auto"/>
        <w:rPr>
          <w:rFonts w:ascii="Times New Roman" w:eastAsia="Times New Roman" w:hAnsi="Times New Roman" w:cs="Times New Roman"/>
          <w:sz w:val="24"/>
          <w:szCs w:val="24"/>
          <w:lang w:eastAsia="fr-BE"/>
        </w:rPr>
      </w:pPr>
      <w:r w:rsidRPr="00437305">
        <w:rPr>
          <w:rFonts w:ascii="Times New Roman" w:eastAsia="Times New Roman" w:hAnsi="Times New Roman" w:cs="Times New Roman"/>
          <w:i/>
          <w:iCs/>
          <w:sz w:val="24"/>
          <w:szCs w:val="24"/>
          <w:lang w:eastAsia="fr-BE"/>
        </w:rPr>
        <w:t xml:space="preserve">Dans les zones à restructurer, le PCA prévoit la création de nouveaux ensembles bâtis. Au total, l’avant-projet permet le développement de maximum 203 logements, avec une mixité de typologies résidentielles visant à attirer dans le centre-ville une population variée, la construction de 6000 m2 de surfaces commerciales (en ce compris des parkings enterrés) et un maximum de 2000 m2 de surfaces pour les équipements communautaires permettant d’accueillir des activités telles </w:t>
      </w:r>
      <w:proofErr w:type="spellStart"/>
      <w:r w:rsidRPr="00437305">
        <w:rPr>
          <w:rFonts w:ascii="Times New Roman" w:eastAsia="Times New Roman" w:hAnsi="Times New Roman" w:cs="Times New Roman"/>
          <w:i/>
          <w:iCs/>
          <w:sz w:val="24"/>
          <w:szCs w:val="24"/>
          <w:lang w:eastAsia="fr-BE"/>
        </w:rPr>
        <w:t>qu’horeca</w:t>
      </w:r>
      <w:proofErr w:type="spellEnd"/>
      <w:r w:rsidRPr="00437305">
        <w:rPr>
          <w:rFonts w:ascii="Times New Roman" w:eastAsia="Times New Roman" w:hAnsi="Times New Roman" w:cs="Times New Roman"/>
          <w:i/>
          <w:iCs/>
          <w:sz w:val="24"/>
          <w:szCs w:val="24"/>
          <w:lang w:eastAsia="fr-BE"/>
        </w:rPr>
        <w:t xml:space="preserve">, crèche, équipements sportifs, activités associatives, </w:t>
      </w:r>
      <w:proofErr w:type="gramStart"/>
      <w:r w:rsidRPr="00437305">
        <w:rPr>
          <w:rFonts w:ascii="Times New Roman" w:eastAsia="Times New Roman" w:hAnsi="Times New Roman" w:cs="Times New Roman"/>
          <w:i/>
          <w:iCs/>
          <w:sz w:val="24"/>
          <w:szCs w:val="24"/>
          <w:lang w:eastAsia="fr-BE"/>
        </w:rPr>
        <w:t>etc.»</w:t>
      </w:r>
      <w:proofErr w:type="gramEnd"/>
    </w:p>
    <w:p w:rsidR="00437305" w:rsidRPr="00437305" w:rsidRDefault="00437305" w:rsidP="00437305">
      <w:pPr>
        <w:spacing w:before="100" w:beforeAutospacing="1" w:after="100" w:afterAutospacing="1" w:line="240" w:lineRule="auto"/>
        <w:rPr>
          <w:rFonts w:ascii="Times New Roman" w:eastAsia="Times New Roman" w:hAnsi="Times New Roman" w:cs="Times New Roman"/>
          <w:sz w:val="24"/>
          <w:szCs w:val="24"/>
          <w:lang w:eastAsia="fr-BE"/>
        </w:rPr>
      </w:pPr>
      <w:r w:rsidRPr="00437305">
        <w:rPr>
          <w:rFonts w:ascii="Times New Roman" w:eastAsia="Times New Roman" w:hAnsi="Times New Roman" w:cs="Times New Roman"/>
          <w:sz w:val="24"/>
          <w:szCs w:val="24"/>
          <w:lang w:eastAsia="fr-BE"/>
        </w:rPr>
        <w:t xml:space="preserve">14/01/2020 </w:t>
      </w:r>
      <w:bookmarkStart w:id="0" w:name="_GoBack"/>
      <w:bookmarkEnd w:id="0"/>
      <w:r w:rsidRPr="00437305">
        <w:rPr>
          <w:rFonts w:ascii="Times New Roman" w:eastAsia="Times New Roman" w:hAnsi="Times New Roman" w:cs="Times New Roman"/>
          <w:sz w:val="24"/>
          <w:szCs w:val="24"/>
          <w:lang w:eastAsia="fr-BE"/>
        </w:rPr>
        <w:t xml:space="preserve">- Audrey RONLEZ - L'Avenir </w:t>
      </w:r>
    </w:p>
    <w:p w:rsidR="00437305" w:rsidRPr="00437305" w:rsidRDefault="00437305" w:rsidP="00437305"/>
    <w:sectPr w:rsidR="00437305" w:rsidRPr="00437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A1496"/>
    <w:multiLevelType w:val="multilevel"/>
    <w:tmpl w:val="E0D0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05"/>
    <w:rsid w:val="004373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D3702-78ED-488A-A072-24FAA21B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373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7305"/>
    <w:rPr>
      <w:rFonts w:ascii="Times New Roman" w:eastAsia="Times New Roman" w:hAnsi="Times New Roman" w:cs="Times New Roman"/>
      <w:b/>
      <w:bCs/>
      <w:kern w:val="36"/>
      <w:sz w:val="48"/>
      <w:szCs w:val="48"/>
      <w:lang w:eastAsia="fr-BE"/>
    </w:rPr>
  </w:style>
  <w:style w:type="paragraph" w:customStyle="1" w:styleId="articlebyline">
    <w:name w:val="article__byline"/>
    <w:basedOn w:val="Normal"/>
    <w:rsid w:val="0043730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437305"/>
    <w:rPr>
      <w:color w:val="0000FF"/>
      <w:u w:val="single"/>
    </w:rPr>
  </w:style>
  <w:style w:type="character" w:customStyle="1" w:styleId="bcdivider">
    <w:name w:val="bc__divider"/>
    <w:basedOn w:val="Policepardfaut"/>
    <w:rsid w:val="00437305"/>
  </w:style>
  <w:style w:type="character" w:customStyle="1" w:styleId="articletimestamp">
    <w:name w:val="article__timestamp"/>
    <w:basedOn w:val="Policepardfaut"/>
    <w:rsid w:val="00437305"/>
  </w:style>
  <w:style w:type="paragraph" w:customStyle="1" w:styleId="facebook">
    <w:name w:val="facebook"/>
    <w:basedOn w:val="Normal"/>
    <w:rsid w:val="0043730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con-text">
    <w:name w:val="icon-text"/>
    <w:basedOn w:val="Policepardfaut"/>
    <w:rsid w:val="00437305"/>
  </w:style>
  <w:style w:type="paragraph" w:customStyle="1" w:styleId="messenger">
    <w:name w:val="messenger"/>
    <w:basedOn w:val="Normal"/>
    <w:rsid w:val="0043730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witter">
    <w:name w:val="twitter"/>
    <w:basedOn w:val="Normal"/>
    <w:rsid w:val="0043730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nkedin">
    <w:name w:val="linkedin"/>
    <w:basedOn w:val="Normal"/>
    <w:rsid w:val="0043730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adgelabel">
    <w:name w:val="badge__label"/>
    <w:basedOn w:val="Policepardfaut"/>
    <w:rsid w:val="00437305"/>
  </w:style>
  <w:style w:type="paragraph" w:customStyle="1" w:styleId="mail">
    <w:name w:val="mail"/>
    <w:basedOn w:val="Normal"/>
    <w:rsid w:val="0043730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rint">
    <w:name w:val="print"/>
    <w:basedOn w:val="Normal"/>
    <w:rsid w:val="0043730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43730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rticleimagecaption">
    <w:name w:val="article__image__caption"/>
    <w:basedOn w:val="Policepardfaut"/>
    <w:rsid w:val="00437305"/>
  </w:style>
  <w:style w:type="character" w:customStyle="1" w:styleId="articleimagecredits">
    <w:name w:val="article__image__credits"/>
    <w:basedOn w:val="Policepardfaut"/>
    <w:rsid w:val="00437305"/>
  </w:style>
  <w:style w:type="paragraph" w:customStyle="1" w:styleId="articleintro">
    <w:name w:val="article__intro"/>
    <w:basedOn w:val="Normal"/>
    <w:rsid w:val="0043730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437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74621">
      <w:bodyDiv w:val="1"/>
      <w:marLeft w:val="0"/>
      <w:marRight w:val="0"/>
      <w:marTop w:val="0"/>
      <w:marBottom w:val="0"/>
      <w:divBdr>
        <w:top w:val="none" w:sz="0" w:space="0" w:color="auto"/>
        <w:left w:val="none" w:sz="0" w:space="0" w:color="auto"/>
        <w:bottom w:val="none" w:sz="0" w:space="0" w:color="auto"/>
        <w:right w:val="none" w:sz="0" w:space="0" w:color="auto"/>
      </w:divBdr>
      <w:divsChild>
        <w:div w:id="2027557527">
          <w:marLeft w:val="0"/>
          <w:marRight w:val="0"/>
          <w:marTop w:val="0"/>
          <w:marBottom w:val="0"/>
          <w:divBdr>
            <w:top w:val="none" w:sz="0" w:space="0" w:color="auto"/>
            <w:left w:val="none" w:sz="0" w:space="0" w:color="auto"/>
            <w:bottom w:val="none" w:sz="0" w:space="0" w:color="auto"/>
            <w:right w:val="none" w:sz="0" w:space="0" w:color="auto"/>
          </w:divBdr>
          <w:divsChild>
            <w:div w:id="1684935164">
              <w:marLeft w:val="0"/>
              <w:marRight w:val="0"/>
              <w:marTop w:val="0"/>
              <w:marBottom w:val="0"/>
              <w:divBdr>
                <w:top w:val="none" w:sz="0" w:space="0" w:color="auto"/>
                <w:left w:val="none" w:sz="0" w:space="0" w:color="auto"/>
                <w:bottom w:val="none" w:sz="0" w:space="0" w:color="auto"/>
                <w:right w:val="none" w:sz="0" w:space="0" w:color="auto"/>
              </w:divBdr>
            </w:div>
            <w:div w:id="2125490232">
              <w:marLeft w:val="0"/>
              <w:marRight w:val="0"/>
              <w:marTop w:val="0"/>
              <w:marBottom w:val="0"/>
              <w:divBdr>
                <w:top w:val="none" w:sz="0" w:space="0" w:color="auto"/>
                <w:left w:val="none" w:sz="0" w:space="0" w:color="auto"/>
                <w:bottom w:val="none" w:sz="0" w:space="0" w:color="auto"/>
                <w:right w:val="none" w:sz="0" w:space="0" w:color="auto"/>
              </w:divBdr>
              <w:divsChild>
                <w:div w:id="1941837505">
                  <w:marLeft w:val="0"/>
                  <w:marRight w:val="0"/>
                  <w:marTop w:val="0"/>
                  <w:marBottom w:val="0"/>
                  <w:divBdr>
                    <w:top w:val="none" w:sz="0" w:space="0" w:color="auto"/>
                    <w:left w:val="none" w:sz="0" w:space="0" w:color="auto"/>
                    <w:bottom w:val="none" w:sz="0" w:space="0" w:color="auto"/>
                    <w:right w:val="none" w:sz="0" w:space="0" w:color="auto"/>
                  </w:divBdr>
                </w:div>
              </w:divsChild>
            </w:div>
            <w:div w:id="1386221753">
              <w:marLeft w:val="0"/>
              <w:marRight w:val="0"/>
              <w:marTop w:val="0"/>
              <w:marBottom w:val="0"/>
              <w:divBdr>
                <w:top w:val="none" w:sz="0" w:space="0" w:color="auto"/>
                <w:left w:val="none" w:sz="0" w:space="0" w:color="auto"/>
                <w:bottom w:val="none" w:sz="0" w:space="0" w:color="auto"/>
                <w:right w:val="none" w:sz="0" w:space="0" w:color="auto"/>
              </w:divBdr>
            </w:div>
            <w:div w:id="501049531">
              <w:marLeft w:val="0"/>
              <w:marRight w:val="0"/>
              <w:marTop w:val="0"/>
              <w:marBottom w:val="0"/>
              <w:divBdr>
                <w:top w:val="none" w:sz="0" w:space="0" w:color="auto"/>
                <w:left w:val="none" w:sz="0" w:space="0" w:color="auto"/>
                <w:bottom w:val="none" w:sz="0" w:space="0" w:color="auto"/>
                <w:right w:val="none" w:sz="0" w:space="0" w:color="auto"/>
              </w:divBdr>
            </w:div>
            <w:div w:id="1819104248">
              <w:marLeft w:val="0"/>
              <w:marRight w:val="0"/>
              <w:marTop w:val="0"/>
              <w:marBottom w:val="0"/>
              <w:divBdr>
                <w:top w:val="none" w:sz="0" w:space="0" w:color="auto"/>
                <w:left w:val="none" w:sz="0" w:space="0" w:color="auto"/>
                <w:bottom w:val="none" w:sz="0" w:space="0" w:color="auto"/>
                <w:right w:val="none" w:sz="0" w:space="0" w:color="auto"/>
              </w:divBdr>
            </w:div>
            <w:div w:id="1648243205">
              <w:marLeft w:val="0"/>
              <w:marRight w:val="0"/>
              <w:marTop w:val="0"/>
              <w:marBottom w:val="0"/>
              <w:divBdr>
                <w:top w:val="none" w:sz="0" w:space="0" w:color="auto"/>
                <w:left w:val="none" w:sz="0" w:space="0" w:color="auto"/>
                <w:bottom w:val="none" w:sz="0" w:space="0" w:color="auto"/>
                <w:right w:val="none" w:sz="0" w:space="0" w:color="auto"/>
              </w:divBdr>
            </w:div>
            <w:div w:id="2062704193">
              <w:marLeft w:val="0"/>
              <w:marRight w:val="0"/>
              <w:marTop w:val="0"/>
              <w:marBottom w:val="0"/>
              <w:divBdr>
                <w:top w:val="none" w:sz="0" w:space="0" w:color="auto"/>
                <w:left w:val="none" w:sz="0" w:space="0" w:color="auto"/>
                <w:bottom w:val="none" w:sz="0" w:space="0" w:color="auto"/>
                <w:right w:val="none" w:sz="0" w:space="0" w:color="auto"/>
              </w:divBdr>
            </w:div>
            <w:div w:id="205021854">
              <w:marLeft w:val="0"/>
              <w:marRight w:val="0"/>
              <w:marTop w:val="0"/>
              <w:marBottom w:val="0"/>
              <w:divBdr>
                <w:top w:val="none" w:sz="0" w:space="0" w:color="auto"/>
                <w:left w:val="none" w:sz="0" w:space="0" w:color="auto"/>
                <w:bottom w:val="none" w:sz="0" w:space="0" w:color="auto"/>
                <w:right w:val="none" w:sz="0" w:space="0" w:color="auto"/>
              </w:divBdr>
            </w:div>
          </w:divsChild>
        </w:div>
        <w:div w:id="501239970">
          <w:marLeft w:val="0"/>
          <w:marRight w:val="0"/>
          <w:marTop w:val="0"/>
          <w:marBottom w:val="0"/>
          <w:divBdr>
            <w:top w:val="none" w:sz="0" w:space="0" w:color="auto"/>
            <w:left w:val="none" w:sz="0" w:space="0" w:color="auto"/>
            <w:bottom w:val="none" w:sz="0" w:space="0" w:color="auto"/>
            <w:right w:val="none" w:sz="0" w:space="0" w:color="auto"/>
          </w:divBdr>
          <w:divsChild>
            <w:div w:id="497967568">
              <w:marLeft w:val="0"/>
              <w:marRight w:val="0"/>
              <w:marTop w:val="0"/>
              <w:marBottom w:val="0"/>
              <w:divBdr>
                <w:top w:val="none" w:sz="0" w:space="0" w:color="auto"/>
                <w:left w:val="none" w:sz="0" w:space="0" w:color="auto"/>
                <w:bottom w:val="none" w:sz="0" w:space="0" w:color="auto"/>
                <w:right w:val="none" w:sz="0" w:space="0" w:color="auto"/>
              </w:divBdr>
              <w:divsChild>
                <w:div w:id="231932225">
                  <w:marLeft w:val="0"/>
                  <w:marRight w:val="0"/>
                  <w:marTop w:val="0"/>
                  <w:marBottom w:val="0"/>
                  <w:divBdr>
                    <w:top w:val="none" w:sz="0" w:space="0" w:color="auto"/>
                    <w:left w:val="none" w:sz="0" w:space="0" w:color="auto"/>
                    <w:bottom w:val="none" w:sz="0" w:space="0" w:color="auto"/>
                    <w:right w:val="none" w:sz="0" w:space="0" w:color="auto"/>
                  </w:divBdr>
                  <w:divsChild>
                    <w:div w:id="269436610">
                      <w:marLeft w:val="0"/>
                      <w:marRight w:val="0"/>
                      <w:marTop w:val="0"/>
                      <w:marBottom w:val="0"/>
                      <w:divBdr>
                        <w:top w:val="none" w:sz="0" w:space="0" w:color="auto"/>
                        <w:left w:val="none" w:sz="0" w:space="0" w:color="auto"/>
                        <w:bottom w:val="none" w:sz="0" w:space="0" w:color="auto"/>
                        <w:right w:val="none" w:sz="0" w:space="0" w:color="auto"/>
                      </w:divBdr>
                      <w:divsChild>
                        <w:div w:id="2041741208">
                          <w:marLeft w:val="0"/>
                          <w:marRight w:val="0"/>
                          <w:marTop w:val="0"/>
                          <w:marBottom w:val="0"/>
                          <w:divBdr>
                            <w:top w:val="none" w:sz="0" w:space="0" w:color="auto"/>
                            <w:left w:val="none" w:sz="0" w:space="0" w:color="auto"/>
                            <w:bottom w:val="none" w:sz="0" w:space="0" w:color="auto"/>
                            <w:right w:val="none" w:sz="0" w:space="0" w:color="auto"/>
                          </w:divBdr>
                          <w:divsChild>
                            <w:div w:id="11243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2288</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1</cp:revision>
  <dcterms:created xsi:type="dcterms:W3CDTF">2020-01-18T09:53:00Z</dcterms:created>
  <dcterms:modified xsi:type="dcterms:W3CDTF">2020-01-18T09:55:00Z</dcterms:modified>
</cp:coreProperties>
</file>